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9660" w:type="dxa"/>
        <w:tblLayout w:type="fixed"/>
        <w:tblLook w:val="04A0" w:firstRow="1" w:lastRow="0" w:firstColumn="1" w:lastColumn="0" w:noHBand="0" w:noVBand="1"/>
      </w:tblPr>
      <w:tblGrid>
        <w:gridCol w:w="1101"/>
        <w:gridCol w:w="992"/>
        <w:gridCol w:w="1417"/>
        <w:gridCol w:w="709"/>
        <w:gridCol w:w="945"/>
        <w:gridCol w:w="614"/>
        <w:gridCol w:w="331"/>
        <w:gridCol w:w="95"/>
        <w:gridCol w:w="850"/>
        <w:gridCol w:w="142"/>
        <w:gridCol w:w="231"/>
        <w:gridCol w:w="52"/>
        <w:gridCol w:w="781"/>
        <w:gridCol w:w="1400"/>
      </w:tblGrid>
      <w:tr w:rsidR="007C507A" w:rsidRPr="00BE48B0" w:rsidTr="00DF2073">
        <w:tc>
          <w:tcPr>
            <w:tcW w:w="9660" w:type="dxa"/>
            <w:gridSpan w:val="14"/>
          </w:tcPr>
          <w:p w:rsidR="007C507A" w:rsidRPr="0046544F" w:rsidRDefault="007C507A" w:rsidP="00F80D49">
            <w:pPr>
              <w:autoSpaceDE w:val="0"/>
              <w:autoSpaceDN w:val="0"/>
              <w:adjustRightInd w:val="0"/>
              <w:jc w:val="center"/>
              <w:rPr>
                <w:rFonts w:ascii="Times New Roman" w:hAnsi="Times New Roman" w:cs="Times New Roman"/>
                <w:b/>
                <w:sz w:val="24"/>
                <w:szCs w:val="24"/>
                <w:lang w:val="kk-KZ"/>
              </w:rPr>
            </w:pPr>
            <w:r w:rsidRPr="0046544F">
              <w:rPr>
                <w:rFonts w:ascii="Times New Roman" w:hAnsi="Times New Roman" w:cs="Times New Roman"/>
                <w:b/>
                <w:sz w:val="24"/>
                <w:szCs w:val="24"/>
                <w:lang w:val="kk-KZ"/>
              </w:rPr>
              <w:t xml:space="preserve">Әл-Фараби атындағы Қазақ ұлттық университеті </w:t>
            </w:r>
          </w:p>
          <w:p w:rsidR="007C507A" w:rsidRPr="0046544F" w:rsidRDefault="007C507A" w:rsidP="00F80D49">
            <w:pPr>
              <w:autoSpaceDE w:val="0"/>
              <w:autoSpaceDN w:val="0"/>
              <w:adjustRightInd w:val="0"/>
              <w:jc w:val="center"/>
              <w:rPr>
                <w:rFonts w:ascii="Times New Roman" w:hAnsi="Times New Roman" w:cs="Times New Roman"/>
                <w:b/>
                <w:sz w:val="24"/>
                <w:szCs w:val="24"/>
                <w:lang w:val="kk-KZ"/>
              </w:rPr>
            </w:pPr>
            <w:r w:rsidRPr="0046544F">
              <w:rPr>
                <w:rFonts w:ascii="Times New Roman" w:hAnsi="Times New Roman" w:cs="Times New Roman"/>
                <w:b/>
                <w:sz w:val="24"/>
                <w:szCs w:val="24"/>
                <w:lang w:val="kk-KZ"/>
              </w:rPr>
              <w:t>Силлабус</w:t>
            </w:r>
          </w:p>
          <w:p w:rsidR="007C507A" w:rsidRPr="0046544F" w:rsidRDefault="007C507A" w:rsidP="00F80D49">
            <w:pPr>
              <w:autoSpaceDE w:val="0"/>
              <w:autoSpaceDN w:val="0"/>
              <w:adjustRightInd w:val="0"/>
              <w:jc w:val="center"/>
              <w:rPr>
                <w:rFonts w:ascii="Times New Roman" w:hAnsi="Times New Roman" w:cs="Times New Roman"/>
                <w:sz w:val="24"/>
                <w:szCs w:val="24"/>
                <w:lang w:val="kk-KZ"/>
              </w:rPr>
            </w:pPr>
            <w:r w:rsidRPr="0046544F">
              <w:rPr>
                <w:rFonts w:ascii="Times New Roman" w:hAnsi="Times New Roman" w:cs="Times New Roman"/>
                <w:b/>
                <w:sz w:val="24"/>
                <w:szCs w:val="24"/>
                <w:lang w:val="kk-KZ"/>
              </w:rPr>
              <w:t xml:space="preserve">(Код ) </w:t>
            </w:r>
            <w:r w:rsidR="004A2B24" w:rsidRPr="0046544F">
              <w:rPr>
                <w:rFonts w:ascii="Times New Roman" w:hAnsi="Times New Roman" w:cs="Times New Roman"/>
                <w:b/>
                <w:sz w:val="24"/>
                <w:szCs w:val="24"/>
                <w:lang w:val="kk-KZ"/>
              </w:rPr>
              <w:t>Жүйедегі мәліметтер</w:t>
            </w:r>
          </w:p>
          <w:p w:rsidR="007C507A" w:rsidRPr="0046544F" w:rsidRDefault="007C507A" w:rsidP="007C507A">
            <w:pPr>
              <w:autoSpaceDE w:val="0"/>
              <w:autoSpaceDN w:val="0"/>
              <w:adjustRightInd w:val="0"/>
              <w:jc w:val="center"/>
              <w:rPr>
                <w:rFonts w:ascii="Times New Roman" w:hAnsi="Times New Roman" w:cs="Times New Roman"/>
                <w:b/>
                <w:sz w:val="24"/>
                <w:szCs w:val="24"/>
                <w:lang w:val="kk-KZ"/>
              </w:rPr>
            </w:pPr>
            <w:r w:rsidRPr="0046544F">
              <w:rPr>
                <w:rFonts w:ascii="Times New Roman" w:hAnsi="Times New Roman" w:cs="Times New Roman"/>
                <w:b/>
                <w:sz w:val="24"/>
                <w:szCs w:val="24"/>
                <w:lang w:val="kk-KZ"/>
              </w:rPr>
              <w:t xml:space="preserve">2016-2017 оқу жылының күзгі семестрі  </w:t>
            </w:r>
          </w:p>
        </w:tc>
      </w:tr>
      <w:tr w:rsidR="007C507A" w:rsidRPr="0046544F" w:rsidTr="00DF2073">
        <w:trPr>
          <w:trHeight w:val="265"/>
        </w:trPr>
        <w:tc>
          <w:tcPr>
            <w:tcW w:w="2093" w:type="dxa"/>
            <w:gridSpan w:val="2"/>
            <w:vMerge w:val="restart"/>
          </w:tcPr>
          <w:p w:rsidR="007C507A" w:rsidRPr="0046544F" w:rsidRDefault="007C507A" w:rsidP="00F80D49">
            <w:pPr>
              <w:autoSpaceDE w:val="0"/>
              <w:autoSpaceDN w:val="0"/>
              <w:adjustRightInd w:val="0"/>
              <w:rPr>
                <w:rFonts w:ascii="Times New Roman" w:hAnsi="Times New Roman" w:cs="Times New Roman"/>
                <w:b/>
                <w:sz w:val="24"/>
                <w:szCs w:val="24"/>
                <w:lang w:val="kk-KZ"/>
              </w:rPr>
            </w:pPr>
            <w:r w:rsidRPr="0046544F">
              <w:rPr>
                <w:rFonts w:ascii="Times New Roman" w:hAnsi="Times New Roman" w:cs="Times New Roman"/>
                <w:b/>
                <w:sz w:val="24"/>
                <w:szCs w:val="24"/>
                <w:lang w:val="kk-KZ"/>
              </w:rPr>
              <w:t>Пәннің коды</w:t>
            </w:r>
          </w:p>
        </w:tc>
        <w:tc>
          <w:tcPr>
            <w:tcW w:w="1417" w:type="dxa"/>
            <w:vMerge w:val="restart"/>
          </w:tcPr>
          <w:p w:rsidR="007C507A" w:rsidRPr="0046544F" w:rsidRDefault="007C507A" w:rsidP="00F80D49">
            <w:pPr>
              <w:autoSpaceDE w:val="0"/>
              <w:autoSpaceDN w:val="0"/>
              <w:adjustRightInd w:val="0"/>
              <w:rPr>
                <w:rFonts w:ascii="Times New Roman" w:hAnsi="Times New Roman" w:cs="Times New Roman"/>
                <w:b/>
                <w:sz w:val="24"/>
                <w:szCs w:val="24"/>
                <w:lang w:val="kk-KZ"/>
              </w:rPr>
            </w:pPr>
            <w:r w:rsidRPr="0046544F">
              <w:rPr>
                <w:rFonts w:ascii="Times New Roman" w:hAnsi="Times New Roman" w:cs="Times New Roman"/>
                <w:b/>
                <w:sz w:val="24"/>
                <w:szCs w:val="24"/>
                <w:lang w:val="kk-KZ"/>
              </w:rPr>
              <w:t xml:space="preserve">Пәннің атауы </w:t>
            </w:r>
          </w:p>
          <w:p w:rsidR="002108A7" w:rsidRPr="0046544F" w:rsidRDefault="002108A7" w:rsidP="00F80D49">
            <w:pPr>
              <w:autoSpaceDE w:val="0"/>
              <w:autoSpaceDN w:val="0"/>
              <w:adjustRightInd w:val="0"/>
              <w:rPr>
                <w:rFonts w:ascii="Times New Roman" w:hAnsi="Times New Roman" w:cs="Times New Roman"/>
                <w:b/>
                <w:sz w:val="24"/>
                <w:szCs w:val="24"/>
                <w:lang w:val="kk-KZ"/>
              </w:rPr>
            </w:pPr>
          </w:p>
        </w:tc>
        <w:tc>
          <w:tcPr>
            <w:tcW w:w="709" w:type="dxa"/>
            <w:vMerge w:val="restart"/>
          </w:tcPr>
          <w:p w:rsidR="007C507A" w:rsidRPr="0046544F" w:rsidRDefault="007C507A" w:rsidP="00F80D49">
            <w:pPr>
              <w:autoSpaceDE w:val="0"/>
              <w:autoSpaceDN w:val="0"/>
              <w:adjustRightInd w:val="0"/>
              <w:rPr>
                <w:rFonts w:ascii="Times New Roman" w:hAnsi="Times New Roman" w:cs="Times New Roman"/>
                <w:b/>
                <w:sz w:val="24"/>
                <w:szCs w:val="24"/>
              </w:rPr>
            </w:pPr>
            <w:r w:rsidRPr="0046544F">
              <w:rPr>
                <w:rFonts w:ascii="Times New Roman" w:hAnsi="Times New Roman" w:cs="Times New Roman"/>
                <w:b/>
                <w:sz w:val="24"/>
                <w:szCs w:val="24"/>
              </w:rPr>
              <w:t>Тип</w:t>
            </w:r>
          </w:p>
        </w:tc>
        <w:tc>
          <w:tcPr>
            <w:tcW w:w="2835" w:type="dxa"/>
            <w:gridSpan w:val="5"/>
          </w:tcPr>
          <w:p w:rsidR="007C507A" w:rsidRPr="0046544F" w:rsidRDefault="007C507A" w:rsidP="00F80D49">
            <w:pPr>
              <w:autoSpaceDE w:val="0"/>
              <w:autoSpaceDN w:val="0"/>
              <w:adjustRightInd w:val="0"/>
              <w:rPr>
                <w:rFonts w:ascii="Times New Roman" w:hAnsi="Times New Roman" w:cs="Times New Roman"/>
                <w:b/>
                <w:sz w:val="24"/>
                <w:szCs w:val="24"/>
                <w:lang w:val="kk-KZ"/>
              </w:rPr>
            </w:pPr>
            <w:r w:rsidRPr="0046544F">
              <w:rPr>
                <w:rFonts w:ascii="Times New Roman" w:hAnsi="Times New Roman" w:cs="Times New Roman"/>
                <w:b/>
                <w:sz w:val="24"/>
                <w:szCs w:val="24"/>
                <w:lang w:val="kk-KZ"/>
              </w:rPr>
              <w:t>Апта бойынша сағат саны</w:t>
            </w:r>
          </w:p>
        </w:tc>
        <w:tc>
          <w:tcPr>
            <w:tcW w:w="1206" w:type="dxa"/>
            <w:gridSpan w:val="4"/>
            <w:vMerge w:val="restart"/>
          </w:tcPr>
          <w:p w:rsidR="007C507A" w:rsidRPr="0046544F" w:rsidRDefault="007C507A" w:rsidP="00F80D49">
            <w:pPr>
              <w:autoSpaceDE w:val="0"/>
              <w:autoSpaceDN w:val="0"/>
              <w:adjustRightInd w:val="0"/>
              <w:rPr>
                <w:rFonts w:ascii="Times New Roman" w:hAnsi="Times New Roman" w:cs="Times New Roman"/>
                <w:b/>
                <w:sz w:val="24"/>
                <w:szCs w:val="24"/>
                <w:lang w:val="kk-KZ"/>
              </w:rPr>
            </w:pPr>
            <w:r w:rsidRPr="0046544F">
              <w:rPr>
                <w:rFonts w:ascii="Times New Roman" w:hAnsi="Times New Roman" w:cs="Times New Roman"/>
                <w:b/>
                <w:sz w:val="24"/>
                <w:szCs w:val="24"/>
                <w:lang w:val="kk-KZ"/>
              </w:rPr>
              <w:t xml:space="preserve">Кредит саны </w:t>
            </w:r>
          </w:p>
        </w:tc>
        <w:tc>
          <w:tcPr>
            <w:tcW w:w="1400" w:type="dxa"/>
            <w:vMerge w:val="restart"/>
          </w:tcPr>
          <w:p w:rsidR="007C507A" w:rsidRPr="0046544F" w:rsidRDefault="007C507A" w:rsidP="00F80D49">
            <w:pPr>
              <w:autoSpaceDE w:val="0"/>
              <w:autoSpaceDN w:val="0"/>
              <w:adjustRightInd w:val="0"/>
              <w:rPr>
                <w:rFonts w:ascii="Times New Roman" w:hAnsi="Times New Roman" w:cs="Times New Roman"/>
                <w:b/>
                <w:sz w:val="24"/>
                <w:szCs w:val="24"/>
                <w:lang w:val="en-US"/>
              </w:rPr>
            </w:pPr>
            <w:r w:rsidRPr="0046544F">
              <w:rPr>
                <w:rFonts w:ascii="Times New Roman" w:hAnsi="Times New Roman" w:cs="Times New Roman"/>
                <w:b/>
                <w:sz w:val="24"/>
                <w:szCs w:val="24"/>
                <w:lang w:val="en-US"/>
              </w:rPr>
              <w:t>ECTS</w:t>
            </w:r>
          </w:p>
        </w:tc>
      </w:tr>
      <w:tr w:rsidR="007C507A" w:rsidRPr="0046544F" w:rsidTr="00DF2073">
        <w:trPr>
          <w:trHeight w:val="265"/>
        </w:trPr>
        <w:tc>
          <w:tcPr>
            <w:tcW w:w="2093" w:type="dxa"/>
            <w:gridSpan w:val="2"/>
            <w:vMerge/>
          </w:tcPr>
          <w:p w:rsidR="007C507A" w:rsidRPr="0046544F" w:rsidRDefault="007C507A" w:rsidP="00F80D49">
            <w:pPr>
              <w:autoSpaceDE w:val="0"/>
              <w:autoSpaceDN w:val="0"/>
              <w:adjustRightInd w:val="0"/>
              <w:jc w:val="center"/>
              <w:rPr>
                <w:rFonts w:ascii="Times New Roman" w:hAnsi="Times New Roman" w:cs="Times New Roman"/>
                <w:b/>
                <w:sz w:val="24"/>
                <w:szCs w:val="24"/>
              </w:rPr>
            </w:pPr>
          </w:p>
        </w:tc>
        <w:tc>
          <w:tcPr>
            <w:tcW w:w="1417" w:type="dxa"/>
            <w:vMerge/>
          </w:tcPr>
          <w:p w:rsidR="007C507A" w:rsidRPr="0046544F" w:rsidRDefault="007C507A" w:rsidP="00F80D49">
            <w:pPr>
              <w:autoSpaceDE w:val="0"/>
              <w:autoSpaceDN w:val="0"/>
              <w:adjustRightInd w:val="0"/>
              <w:jc w:val="center"/>
              <w:rPr>
                <w:rFonts w:ascii="Times New Roman" w:hAnsi="Times New Roman" w:cs="Times New Roman"/>
                <w:b/>
                <w:sz w:val="24"/>
                <w:szCs w:val="24"/>
              </w:rPr>
            </w:pPr>
          </w:p>
        </w:tc>
        <w:tc>
          <w:tcPr>
            <w:tcW w:w="709" w:type="dxa"/>
            <w:vMerge/>
          </w:tcPr>
          <w:p w:rsidR="007C507A" w:rsidRPr="0046544F" w:rsidRDefault="007C507A" w:rsidP="00F80D49">
            <w:pPr>
              <w:autoSpaceDE w:val="0"/>
              <w:autoSpaceDN w:val="0"/>
              <w:adjustRightInd w:val="0"/>
              <w:jc w:val="center"/>
              <w:rPr>
                <w:rFonts w:ascii="Times New Roman" w:hAnsi="Times New Roman" w:cs="Times New Roman"/>
                <w:b/>
                <w:sz w:val="24"/>
                <w:szCs w:val="24"/>
              </w:rPr>
            </w:pPr>
          </w:p>
        </w:tc>
        <w:tc>
          <w:tcPr>
            <w:tcW w:w="945" w:type="dxa"/>
          </w:tcPr>
          <w:p w:rsidR="007C507A" w:rsidRPr="0046544F" w:rsidRDefault="00227D5B" w:rsidP="00F80D49">
            <w:pPr>
              <w:autoSpaceDE w:val="0"/>
              <w:autoSpaceDN w:val="0"/>
              <w:adjustRightInd w:val="0"/>
              <w:jc w:val="center"/>
              <w:rPr>
                <w:rFonts w:ascii="Times New Roman" w:hAnsi="Times New Roman" w:cs="Times New Roman"/>
                <w:b/>
                <w:sz w:val="24"/>
                <w:szCs w:val="24"/>
                <w:lang w:val="kk-KZ"/>
              </w:rPr>
            </w:pPr>
            <w:r w:rsidRPr="0046544F">
              <w:rPr>
                <w:rFonts w:ascii="Times New Roman" w:hAnsi="Times New Roman" w:cs="Times New Roman"/>
                <w:b/>
                <w:sz w:val="24"/>
                <w:szCs w:val="24"/>
                <w:lang w:val="kk-KZ"/>
              </w:rPr>
              <w:t>Дәріс</w:t>
            </w:r>
          </w:p>
        </w:tc>
        <w:tc>
          <w:tcPr>
            <w:tcW w:w="945" w:type="dxa"/>
            <w:gridSpan w:val="2"/>
          </w:tcPr>
          <w:p w:rsidR="007C507A" w:rsidRPr="0046544F" w:rsidRDefault="007C507A" w:rsidP="00F80D49">
            <w:pPr>
              <w:autoSpaceDE w:val="0"/>
              <w:autoSpaceDN w:val="0"/>
              <w:adjustRightInd w:val="0"/>
              <w:jc w:val="center"/>
              <w:rPr>
                <w:rFonts w:ascii="Times New Roman" w:hAnsi="Times New Roman" w:cs="Times New Roman"/>
                <w:b/>
                <w:sz w:val="24"/>
                <w:szCs w:val="24"/>
              </w:rPr>
            </w:pPr>
            <w:proofErr w:type="spellStart"/>
            <w:r w:rsidRPr="0046544F">
              <w:rPr>
                <w:rFonts w:ascii="Times New Roman" w:hAnsi="Times New Roman" w:cs="Times New Roman"/>
                <w:b/>
                <w:sz w:val="24"/>
                <w:szCs w:val="24"/>
              </w:rPr>
              <w:t>Практ</w:t>
            </w:r>
            <w:proofErr w:type="spellEnd"/>
          </w:p>
        </w:tc>
        <w:tc>
          <w:tcPr>
            <w:tcW w:w="945" w:type="dxa"/>
            <w:gridSpan w:val="2"/>
          </w:tcPr>
          <w:p w:rsidR="007C507A" w:rsidRPr="0046544F" w:rsidRDefault="00227D5B" w:rsidP="00227D5B">
            <w:pPr>
              <w:autoSpaceDE w:val="0"/>
              <w:autoSpaceDN w:val="0"/>
              <w:adjustRightInd w:val="0"/>
              <w:jc w:val="center"/>
              <w:rPr>
                <w:rFonts w:ascii="Times New Roman" w:hAnsi="Times New Roman" w:cs="Times New Roman"/>
                <w:b/>
                <w:sz w:val="24"/>
                <w:szCs w:val="24"/>
                <w:lang w:val="kk-KZ"/>
              </w:rPr>
            </w:pPr>
            <w:r w:rsidRPr="0046544F">
              <w:rPr>
                <w:rFonts w:ascii="Times New Roman" w:hAnsi="Times New Roman" w:cs="Times New Roman"/>
                <w:b/>
                <w:sz w:val="24"/>
                <w:szCs w:val="24"/>
                <w:lang w:val="kk-KZ"/>
              </w:rPr>
              <w:t>З</w:t>
            </w:r>
            <w:r w:rsidR="007C507A" w:rsidRPr="0046544F">
              <w:rPr>
                <w:rFonts w:ascii="Times New Roman" w:hAnsi="Times New Roman" w:cs="Times New Roman"/>
                <w:b/>
                <w:sz w:val="24"/>
                <w:szCs w:val="24"/>
                <w:lang w:val="kk-KZ"/>
              </w:rPr>
              <w:t>ертх</w:t>
            </w:r>
            <w:r w:rsidRPr="0046544F">
              <w:rPr>
                <w:rFonts w:ascii="Times New Roman" w:hAnsi="Times New Roman" w:cs="Times New Roman"/>
                <w:b/>
                <w:sz w:val="24"/>
                <w:szCs w:val="24"/>
                <w:lang w:val="kk-KZ"/>
              </w:rPr>
              <w:t>аналық</w:t>
            </w:r>
          </w:p>
        </w:tc>
        <w:tc>
          <w:tcPr>
            <w:tcW w:w="1206" w:type="dxa"/>
            <w:gridSpan w:val="4"/>
            <w:vMerge/>
          </w:tcPr>
          <w:p w:rsidR="007C507A" w:rsidRPr="0046544F" w:rsidRDefault="007C507A" w:rsidP="00F80D49">
            <w:pPr>
              <w:autoSpaceDE w:val="0"/>
              <w:autoSpaceDN w:val="0"/>
              <w:adjustRightInd w:val="0"/>
              <w:jc w:val="center"/>
              <w:rPr>
                <w:rFonts w:ascii="Times New Roman" w:hAnsi="Times New Roman" w:cs="Times New Roman"/>
                <w:b/>
                <w:sz w:val="24"/>
                <w:szCs w:val="24"/>
              </w:rPr>
            </w:pPr>
          </w:p>
        </w:tc>
        <w:tc>
          <w:tcPr>
            <w:tcW w:w="1400" w:type="dxa"/>
            <w:vMerge/>
          </w:tcPr>
          <w:p w:rsidR="007C507A" w:rsidRPr="0046544F" w:rsidRDefault="007C507A" w:rsidP="00F80D49">
            <w:pPr>
              <w:autoSpaceDE w:val="0"/>
              <w:autoSpaceDN w:val="0"/>
              <w:adjustRightInd w:val="0"/>
              <w:jc w:val="center"/>
              <w:rPr>
                <w:rFonts w:ascii="Times New Roman" w:hAnsi="Times New Roman" w:cs="Times New Roman"/>
                <w:b/>
                <w:sz w:val="24"/>
                <w:szCs w:val="24"/>
              </w:rPr>
            </w:pPr>
          </w:p>
        </w:tc>
      </w:tr>
      <w:tr w:rsidR="007C507A" w:rsidRPr="0046544F" w:rsidTr="00DF2073">
        <w:tc>
          <w:tcPr>
            <w:tcW w:w="2093" w:type="dxa"/>
            <w:gridSpan w:val="2"/>
          </w:tcPr>
          <w:p w:rsidR="007C507A" w:rsidRPr="0046544F" w:rsidRDefault="0094487D" w:rsidP="00F80D49">
            <w:pPr>
              <w:autoSpaceDE w:val="0"/>
              <w:autoSpaceDN w:val="0"/>
              <w:adjustRightInd w:val="0"/>
              <w:jc w:val="center"/>
              <w:rPr>
                <w:rFonts w:ascii="Times New Roman" w:hAnsi="Times New Roman" w:cs="Times New Roman"/>
                <w:b/>
                <w:sz w:val="24"/>
                <w:szCs w:val="24"/>
              </w:rPr>
            </w:pPr>
            <w:r w:rsidRPr="0046544F">
              <w:rPr>
                <w:rFonts w:ascii="Times New Roman" w:hAnsi="Times New Roman" w:cs="Times New Roman"/>
                <w:sz w:val="24"/>
                <w:szCs w:val="24"/>
              </w:rPr>
              <w:t>ENG 2311</w:t>
            </w:r>
          </w:p>
        </w:tc>
        <w:tc>
          <w:tcPr>
            <w:tcW w:w="1417" w:type="dxa"/>
          </w:tcPr>
          <w:p w:rsidR="007C507A" w:rsidRPr="0046544F" w:rsidRDefault="0094487D" w:rsidP="00F80D49">
            <w:pPr>
              <w:autoSpaceDE w:val="0"/>
              <w:autoSpaceDN w:val="0"/>
              <w:adjustRightInd w:val="0"/>
              <w:rPr>
                <w:rFonts w:ascii="Times New Roman" w:hAnsi="Times New Roman" w:cs="Times New Roman"/>
                <w:sz w:val="24"/>
                <w:szCs w:val="24"/>
              </w:rPr>
            </w:pPr>
            <w:r w:rsidRPr="0046544F">
              <w:rPr>
                <w:rFonts w:ascii="Times New Roman" w:hAnsi="Times New Roman" w:cs="Times New Roman"/>
                <w:color w:val="000000"/>
                <w:sz w:val="24"/>
                <w:szCs w:val="24"/>
              </w:rPr>
              <w:t xml:space="preserve">БАҚ </w:t>
            </w:r>
            <w:proofErr w:type="spellStart"/>
            <w:r w:rsidRPr="0046544F">
              <w:rPr>
                <w:rFonts w:ascii="Times New Roman" w:hAnsi="Times New Roman" w:cs="Times New Roman"/>
                <w:color w:val="000000"/>
                <w:sz w:val="24"/>
                <w:szCs w:val="24"/>
              </w:rPr>
              <w:t>тілі</w:t>
            </w:r>
            <w:proofErr w:type="spellEnd"/>
            <w:r w:rsidRPr="0046544F">
              <w:rPr>
                <w:rFonts w:ascii="Times New Roman" w:hAnsi="Times New Roman" w:cs="Times New Roman"/>
                <w:color w:val="000000"/>
                <w:sz w:val="24"/>
                <w:szCs w:val="24"/>
              </w:rPr>
              <w:t xml:space="preserve"> </w:t>
            </w:r>
            <w:proofErr w:type="spellStart"/>
            <w:r w:rsidRPr="0046544F">
              <w:rPr>
                <w:rFonts w:ascii="Times New Roman" w:hAnsi="Times New Roman" w:cs="Times New Roman"/>
                <w:color w:val="000000"/>
                <w:sz w:val="24"/>
                <w:szCs w:val="24"/>
              </w:rPr>
              <w:t>және</w:t>
            </w:r>
            <w:proofErr w:type="spellEnd"/>
            <w:r w:rsidRPr="0046544F">
              <w:rPr>
                <w:rFonts w:ascii="Times New Roman" w:hAnsi="Times New Roman" w:cs="Times New Roman"/>
                <w:color w:val="000000"/>
                <w:sz w:val="24"/>
                <w:szCs w:val="24"/>
              </w:rPr>
              <w:t xml:space="preserve"> </w:t>
            </w:r>
            <w:proofErr w:type="spellStart"/>
            <w:r w:rsidRPr="0046544F">
              <w:rPr>
                <w:rFonts w:ascii="Times New Roman" w:hAnsi="Times New Roman" w:cs="Times New Roman"/>
                <w:color w:val="000000"/>
                <w:sz w:val="24"/>
                <w:szCs w:val="24"/>
              </w:rPr>
              <w:t>аударма</w:t>
            </w:r>
            <w:proofErr w:type="spellEnd"/>
            <w:r w:rsidRPr="0046544F">
              <w:rPr>
                <w:rFonts w:ascii="Times New Roman" w:hAnsi="Times New Roman" w:cs="Times New Roman"/>
                <w:color w:val="000000"/>
                <w:sz w:val="24"/>
                <w:szCs w:val="24"/>
              </w:rPr>
              <w:t xml:space="preserve"> </w:t>
            </w:r>
            <w:proofErr w:type="spellStart"/>
            <w:r w:rsidRPr="0046544F">
              <w:rPr>
                <w:rFonts w:ascii="Times New Roman" w:hAnsi="Times New Roman" w:cs="Times New Roman"/>
                <w:color w:val="000000"/>
                <w:sz w:val="24"/>
                <w:szCs w:val="24"/>
              </w:rPr>
              <w:t>мәселелері</w:t>
            </w:r>
            <w:proofErr w:type="spellEnd"/>
          </w:p>
        </w:tc>
        <w:tc>
          <w:tcPr>
            <w:tcW w:w="709" w:type="dxa"/>
          </w:tcPr>
          <w:p w:rsidR="007C507A" w:rsidRPr="0046544F" w:rsidRDefault="007C507A" w:rsidP="00F80D49">
            <w:pPr>
              <w:autoSpaceDE w:val="0"/>
              <w:autoSpaceDN w:val="0"/>
              <w:adjustRightInd w:val="0"/>
              <w:jc w:val="center"/>
              <w:rPr>
                <w:rFonts w:ascii="Times New Roman" w:hAnsi="Times New Roman" w:cs="Times New Roman"/>
                <w:sz w:val="24"/>
                <w:szCs w:val="24"/>
              </w:rPr>
            </w:pPr>
          </w:p>
        </w:tc>
        <w:tc>
          <w:tcPr>
            <w:tcW w:w="945" w:type="dxa"/>
          </w:tcPr>
          <w:p w:rsidR="007C507A" w:rsidRPr="0046544F" w:rsidRDefault="007C507A" w:rsidP="00F80D49">
            <w:pPr>
              <w:autoSpaceDE w:val="0"/>
              <w:autoSpaceDN w:val="0"/>
              <w:adjustRightInd w:val="0"/>
              <w:jc w:val="center"/>
              <w:rPr>
                <w:rFonts w:ascii="Times New Roman" w:hAnsi="Times New Roman" w:cs="Times New Roman"/>
                <w:sz w:val="24"/>
                <w:szCs w:val="24"/>
              </w:rPr>
            </w:pPr>
          </w:p>
        </w:tc>
        <w:tc>
          <w:tcPr>
            <w:tcW w:w="945" w:type="dxa"/>
            <w:gridSpan w:val="2"/>
          </w:tcPr>
          <w:p w:rsidR="007C507A" w:rsidRPr="0046544F" w:rsidRDefault="002108A7" w:rsidP="00F80D49">
            <w:pPr>
              <w:autoSpaceDE w:val="0"/>
              <w:autoSpaceDN w:val="0"/>
              <w:adjustRightInd w:val="0"/>
              <w:jc w:val="center"/>
              <w:rPr>
                <w:rFonts w:ascii="Times New Roman" w:hAnsi="Times New Roman" w:cs="Times New Roman"/>
                <w:sz w:val="24"/>
                <w:szCs w:val="24"/>
                <w:lang w:val="en-US"/>
              </w:rPr>
            </w:pPr>
            <w:r w:rsidRPr="0046544F">
              <w:rPr>
                <w:rFonts w:ascii="Times New Roman" w:hAnsi="Times New Roman" w:cs="Times New Roman"/>
                <w:sz w:val="24"/>
                <w:szCs w:val="24"/>
                <w:lang w:val="en-US"/>
              </w:rPr>
              <w:t>45</w:t>
            </w:r>
          </w:p>
        </w:tc>
        <w:tc>
          <w:tcPr>
            <w:tcW w:w="945" w:type="dxa"/>
            <w:gridSpan w:val="2"/>
          </w:tcPr>
          <w:p w:rsidR="007C507A" w:rsidRPr="0046544F" w:rsidRDefault="007C507A" w:rsidP="00F80D49">
            <w:pPr>
              <w:autoSpaceDE w:val="0"/>
              <w:autoSpaceDN w:val="0"/>
              <w:adjustRightInd w:val="0"/>
              <w:jc w:val="center"/>
              <w:rPr>
                <w:rFonts w:ascii="Times New Roman" w:hAnsi="Times New Roman" w:cs="Times New Roman"/>
                <w:sz w:val="24"/>
                <w:szCs w:val="24"/>
              </w:rPr>
            </w:pPr>
          </w:p>
        </w:tc>
        <w:tc>
          <w:tcPr>
            <w:tcW w:w="1206" w:type="dxa"/>
            <w:gridSpan w:val="4"/>
          </w:tcPr>
          <w:p w:rsidR="007C507A" w:rsidRPr="0046544F" w:rsidRDefault="002108A7" w:rsidP="00F80D49">
            <w:pPr>
              <w:autoSpaceDE w:val="0"/>
              <w:autoSpaceDN w:val="0"/>
              <w:adjustRightInd w:val="0"/>
              <w:jc w:val="center"/>
              <w:rPr>
                <w:rFonts w:ascii="Times New Roman" w:hAnsi="Times New Roman" w:cs="Times New Roman"/>
                <w:sz w:val="24"/>
                <w:szCs w:val="24"/>
                <w:lang w:val="en-US"/>
              </w:rPr>
            </w:pPr>
            <w:r w:rsidRPr="0046544F">
              <w:rPr>
                <w:rFonts w:ascii="Times New Roman" w:hAnsi="Times New Roman" w:cs="Times New Roman"/>
                <w:sz w:val="24"/>
                <w:szCs w:val="24"/>
                <w:lang w:val="en-US"/>
              </w:rPr>
              <w:t>3</w:t>
            </w:r>
          </w:p>
        </w:tc>
        <w:tc>
          <w:tcPr>
            <w:tcW w:w="1400" w:type="dxa"/>
          </w:tcPr>
          <w:p w:rsidR="007C507A" w:rsidRPr="0046544F" w:rsidRDefault="002108A7" w:rsidP="00F80D49">
            <w:pPr>
              <w:autoSpaceDE w:val="0"/>
              <w:autoSpaceDN w:val="0"/>
              <w:adjustRightInd w:val="0"/>
              <w:jc w:val="center"/>
              <w:rPr>
                <w:rFonts w:ascii="Times New Roman" w:hAnsi="Times New Roman" w:cs="Times New Roman"/>
                <w:sz w:val="24"/>
                <w:szCs w:val="24"/>
                <w:lang w:val="en-US"/>
              </w:rPr>
            </w:pPr>
            <w:r w:rsidRPr="0046544F">
              <w:rPr>
                <w:rFonts w:ascii="Times New Roman" w:hAnsi="Times New Roman" w:cs="Times New Roman"/>
                <w:sz w:val="24"/>
                <w:szCs w:val="24"/>
                <w:lang w:val="en-US"/>
              </w:rPr>
              <w:t>3</w:t>
            </w:r>
          </w:p>
        </w:tc>
      </w:tr>
      <w:tr w:rsidR="007C507A" w:rsidRPr="0046544F" w:rsidTr="00DF2073">
        <w:tc>
          <w:tcPr>
            <w:tcW w:w="2093" w:type="dxa"/>
            <w:gridSpan w:val="2"/>
          </w:tcPr>
          <w:p w:rsidR="007C507A" w:rsidRPr="0046544F" w:rsidRDefault="007C507A" w:rsidP="007C507A">
            <w:pPr>
              <w:autoSpaceDE w:val="0"/>
              <w:autoSpaceDN w:val="0"/>
              <w:adjustRightInd w:val="0"/>
              <w:rPr>
                <w:rFonts w:ascii="Times New Roman" w:hAnsi="Times New Roman" w:cs="Times New Roman"/>
                <w:b/>
                <w:sz w:val="24"/>
                <w:szCs w:val="24"/>
              </w:rPr>
            </w:pPr>
            <w:proofErr w:type="spellStart"/>
            <w:r w:rsidRPr="0046544F">
              <w:rPr>
                <w:rFonts w:ascii="Times New Roman" w:hAnsi="Times New Roman" w:cs="Times New Roman"/>
                <w:b/>
                <w:sz w:val="24"/>
                <w:szCs w:val="24"/>
              </w:rPr>
              <w:t>Пререквизит</w:t>
            </w:r>
            <w:proofErr w:type="spellEnd"/>
            <w:r w:rsidRPr="0046544F">
              <w:rPr>
                <w:rFonts w:ascii="Times New Roman" w:hAnsi="Times New Roman" w:cs="Times New Roman"/>
                <w:b/>
                <w:sz w:val="24"/>
                <w:szCs w:val="24"/>
                <w:lang w:val="kk-KZ"/>
              </w:rPr>
              <w:t>тер</w:t>
            </w:r>
          </w:p>
        </w:tc>
        <w:tc>
          <w:tcPr>
            <w:tcW w:w="7567" w:type="dxa"/>
            <w:gridSpan w:val="12"/>
          </w:tcPr>
          <w:p w:rsidR="007C507A" w:rsidRPr="0046544F" w:rsidRDefault="0094487D" w:rsidP="00F80D49">
            <w:pPr>
              <w:autoSpaceDE w:val="0"/>
              <w:autoSpaceDN w:val="0"/>
              <w:adjustRightInd w:val="0"/>
              <w:jc w:val="center"/>
              <w:rPr>
                <w:rFonts w:ascii="Times New Roman" w:hAnsi="Times New Roman" w:cs="Times New Roman"/>
                <w:sz w:val="24"/>
                <w:szCs w:val="24"/>
              </w:rPr>
            </w:pPr>
            <w:r w:rsidRPr="0046544F">
              <w:rPr>
                <w:rFonts w:ascii="Times New Roman" w:hAnsi="Times New Roman" w:cs="Times New Roman"/>
                <w:sz w:val="24"/>
                <w:szCs w:val="24"/>
                <w:lang w:val="kk-KZ"/>
              </w:rPr>
              <w:t>Базалық шет тілі А</w:t>
            </w:r>
            <w:r w:rsidR="009413A8" w:rsidRPr="0046544F">
              <w:rPr>
                <w:rFonts w:ascii="Times New Roman" w:hAnsi="Times New Roman" w:cs="Times New Roman"/>
                <w:sz w:val="24"/>
                <w:szCs w:val="24"/>
              </w:rPr>
              <w:t xml:space="preserve">1,2, </w:t>
            </w:r>
            <w:r w:rsidR="009413A8" w:rsidRPr="0046544F">
              <w:rPr>
                <w:rFonts w:ascii="Times New Roman" w:hAnsi="Times New Roman" w:cs="Times New Roman"/>
                <w:sz w:val="24"/>
                <w:szCs w:val="24"/>
                <w:lang w:val="en-US"/>
              </w:rPr>
              <w:t>B</w:t>
            </w:r>
            <w:r w:rsidR="009413A8" w:rsidRPr="0046544F">
              <w:rPr>
                <w:rFonts w:ascii="Times New Roman" w:hAnsi="Times New Roman" w:cs="Times New Roman"/>
                <w:sz w:val="24"/>
                <w:szCs w:val="24"/>
              </w:rPr>
              <w:t>1,2</w:t>
            </w:r>
          </w:p>
        </w:tc>
      </w:tr>
      <w:tr w:rsidR="007C507A" w:rsidRPr="0046544F" w:rsidTr="00DF2073">
        <w:tc>
          <w:tcPr>
            <w:tcW w:w="2093" w:type="dxa"/>
            <w:gridSpan w:val="2"/>
          </w:tcPr>
          <w:p w:rsidR="007C507A" w:rsidRPr="0046544F" w:rsidRDefault="007C507A" w:rsidP="00F80D49">
            <w:pPr>
              <w:autoSpaceDE w:val="0"/>
              <w:autoSpaceDN w:val="0"/>
              <w:adjustRightInd w:val="0"/>
              <w:rPr>
                <w:rFonts w:ascii="Times New Roman" w:hAnsi="Times New Roman" w:cs="Times New Roman"/>
                <w:b/>
                <w:sz w:val="24"/>
                <w:szCs w:val="24"/>
                <w:lang w:val="kk-KZ"/>
              </w:rPr>
            </w:pPr>
            <w:r w:rsidRPr="0046544F">
              <w:rPr>
                <w:rFonts w:ascii="Times New Roman" w:hAnsi="Times New Roman" w:cs="Times New Roman"/>
                <w:b/>
                <w:sz w:val="24"/>
                <w:szCs w:val="24"/>
                <w:lang w:val="kk-KZ"/>
              </w:rPr>
              <w:t xml:space="preserve">Дәріскер </w:t>
            </w:r>
          </w:p>
        </w:tc>
        <w:tc>
          <w:tcPr>
            <w:tcW w:w="3685" w:type="dxa"/>
            <w:gridSpan w:val="4"/>
          </w:tcPr>
          <w:p w:rsidR="007C507A" w:rsidRPr="0046544F" w:rsidRDefault="00606189" w:rsidP="00F80D49">
            <w:pPr>
              <w:autoSpaceDE w:val="0"/>
              <w:autoSpaceDN w:val="0"/>
              <w:adjustRightInd w:val="0"/>
              <w:jc w:val="center"/>
              <w:rPr>
                <w:rFonts w:ascii="Times New Roman" w:hAnsi="Times New Roman" w:cs="Times New Roman"/>
                <w:sz w:val="24"/>
                <w:szCs w:val="24"/>
                <w:lang w:val="kk-KZ"/>
              </w:rPr>
            </w:pPr>
            <w:r w:rsidRPr="0046544F">
              <w:rPr>
                <w:rFonts w:ascii="Times New Roman" w:hAnsi="Times New Roman" w:cs="Times New Roman"/>
                <w:sz w:val="24"/>
                <w:szCs w:val="24"/>
                <w:lang w:val="kk-KZ"/>
              </w:rPr>
              <w:t>Аты –жөні, ғылыми атағы мен дәрежесі</w:t>
            </w:r>
            <w:r w:rsidR="00354BE3">
              <w:rPr>
                <w:rFonts w:ascii="Times New Roman" w:hAnsi="Times New Roman" w:cs="Times New Roman"/>
                <w:sz w:val="24"/>
                <w:szCs w:val="24"/>
                <w:lang w:val="kk-KZ"/>
              </w:rPr>
              <w:t xml:space="preserve"> Кайбулдаева Аксауле Зауытбековна </w:t>
            </w:r>
          </w:p>
          <w:p w:rsidR="0060397D" w:rsidRPr="0046544F" w:rsidRDefault="0060397D" w:rsidP="00F80D49">
            <w:pPr>
              <w:autoSpaceDE w:val="0"/>
              <w:autoSpaceDN w:val="0"/>
              <w:adjustRightInd w:val="0"/>
              <w:jc w:val="center"/>
              <w:rPr>
                <w:rFonts w:ascii="Times New Roman" w:hAnsi="Times New Roman" w:cs="Times New Roman"/>
                <w:sz w:val="24"/>
                <w:szCs w:val="24"/>
                <w:lang w:val="kk-KZ"/>
              </w:rPr>
            </w:pPr>
            <w:r w:rsidRPr="0046544F">
              <w:rPr>
                <w:rFonts w:ascii="Times New Roman" w:hAnsi="Times New Roman" w:cs="Times New Roman"/>
                <w:sz w:val="24"/>
                <w:szCs w:val="24"/>
                <w:lang w:val="kk-KZ"/>
              </w:rPr>
              <w:t>магистр, аға оқытушы</w:t>
            </w:r>
          </w:p>
        </w:tc>
        <w:tc>
          <w:tcPr>
            <w:tcW w:w="1701" w:type="dxa"/>
            <w:gridSpan w:val="6"/>
            <w:vMerge w:val="restart"/>
          </w:tcPr>
          <w:p w:rsidR="007C507A" w:rsidRPr="0046544F" w:rsidRDefault="007C507A" w:rsidP="00606189">
            <w:pPr>
              <w:autoSpaceDE w:val="0"/>
              <w:autoSpaceDN w:val="0"/>
              <w:adjustRightInd w:val="0"/>
              <w:rPr>
                <w:rFonts w:ascii="Times New Roman" w:hAnsi="Times New Roman" w:cs="Times New Roman"/>
                <w:b/>
                <w:sz w:val="24"/>
                <w:szCs w:val="24"/>
                <w:lang w:val="kk-KZ"/>
              </w:rPr>
            </w:pPr>
            <w:r w:rsidRPr="0046544F">
              <w:rPr>
                <w:rFonts w:ascii="Times New Roman" w:hAnsi="Times New Roman" w:cs="Times New Roman"/>
                <w:b/>
                <w:sz w:val="24"/>
                <w:szCs w:val="24"/>
              </w:rPr>
              <w:t>Офис-</w:t>
            </w:r>
            <w:r w:rsidR="00606189" w:rsidRPr="0046544F">
              <w:rPr>
                <w:rFonts w:ascii="Times New Roman" w:hAnsi="Times New Roman" w:cs="Times New Roman"/>
                <w:b/>
                <w:sz w:val="24"/>
                <w:szCs w:val="24"/>
                <w:lang w:val="kk-KZ"/>
              </w:rPr>
              <w:t>сағаты</w:t>
            </w:r>
          </w:p>
          <w:p w:rsidR="0060397D" w:rsidRPr="0046544F" w:rsidRDefault="00BE48B0" w:rsidP="00606189">
            <w:pPr>
              <w:autoSpaceDE w:val="0"/>
              <w:autoSpaceDN w:val="0"/>
              <w:adjustRightInd w:val="0"/>
              <w:rPr>
                <w:rFonts w:ascii="Times New Roman" w:hAnsi="Times New Roman" w:cs="Times New Roman"/>
                <w:b/>
                <w:sz w:val="24"/>
                <w:szCs w:val="24"/>
                <w:lang w:val="en-US"/>
              </w:rPr>
            </w:pPr>
            <w:r>
              <w:rPr>
                <w:rFonts w:ascii="Times New Roman" w:hAnsi="Times New Roman" w:cs="Times New Roman"/>
                <w:b/>
                <w:sz w:val="24"/>
                <w:szCs w:val="24"/>
                <w:lang w:val="kk-KZ"/>
              </w:rPr>
              <w:t>Сәрсенб</w:t>
            </w:r>
            <w:r w:rsidR="0060397D" w:rsidRPr="0046544F">
              <w:rPr>
                <w:rFonts w:ascii="Times New Roman" w:hAnsi="Times New Roman" w:cs="Times New Roman"/>
                <w:b/>
                <w:sz w:val="24"/>
                <w:szCs w:val="24"/>
                <w:lang w:val="kk-KZ"/>
              </w:rPr>
              <w:t xml:space="preserve">і </w:t>
            </w:r>
            <w:r>
              <w:rPr>
                <w:rFonts w:ascii="Times New Roman" w:hAnsi="Times New Roman" w:cs="Times New Roman"/>
                <w:b/>
                <w:sz w:val="24"/>
                <w:szCs w:val="24"/>
                <w:lang w:val="en-US"/>
              </w:rPr>
              <w:t>12.00</w:t>
            </w:r>
          </w:p>
        </w:tc>
        <w:tc>
          <w:tcPr>
            <w:tcW w:w="2181" w:type="dxa"/>
            <w:gridSpan w:val="2"/>
            <w:vMerge w:val="restart"/>
          </w:tcPr>
          <w:p w:rsidR="007C507A" w:rsidRPr="0046544F" w:rsidRDefault="00606189" w:rsidP="00F80D49">
            <w:pPr>
              <w:autoSpaceDE w:val="0"/>
              <w:autoSpaceDN w:val="0"/>
              <w:adjustRightInd w:val="0"/>
              <w:jc w:val="center"/>
              <w:rPr>
                <w:rFonts w:ascii="Times New Roman" w:hAnsi="Times New Roman" w:cs="Times New Roman"/>
                <w:sz w:val="24"/>
                <w:szCs w:val="24"/>
                <w:lang w:val="kk-KZ"/>
              </w:rPr>
            </w:pPr>
            <w:r w:rsidRPr="0046544F">
              <w:rPr>
                <w:rFonts w:ascii="Times New Roman" w:hAnsi="Times New Roman" w:cs="Times New Roman"/>
                <w:sz w:val="24"/>
                <w:szCs w:val="24"/>
                <w:lang w:val="kk-KZ"/>
              </w:rPr>
              <w:t>Сабақ кестесі бойынша</w:t>
            </w:r>
          </w:p>
          <w:p w:rsidR="0060397D" w:rsidRPr="0046544F" w:rsidRDefault="0060397D" w:rsidP="00F80D49">
            <w:pPr>
              <w:autoSpaceDE w:val="0"/>
              <w:autoSpaceDN w:val="0"/>
              <w:adjustRightInd w:val="0"/>
              <w:jc w:val="center"/>
              <w:rPr>
                <w:rFonts w:ascii="Times New Roman" w:hAnsi="Times New Roman" w:cs="Times New Roman"/>
                <w:sz w:val="24"/>
                <w:szCs w:val="24"/>
                <w:lang w:val="kk-KZ"/>
              </w:rPr>
            </w:pPr>
          </w:p>
        </w:tc>
      </w:tr>
      <w:tr w:rsidR="007C507A" w:rsidRPr="0046544F" w:rsidTr="00DF2073">
        <w:tc>
          <w:tcPr>
            <w:tcW w:w="2093" w:type="dxa"/>
            <w:gridSpan w:val="2"/>
          </w:tcPr>
          <w:p w:rsidR="007C507A" w:rsidRPr="0046544F" w:rsidRDefault="007C507A" w:rsidP="00F80D49">
            <w:pPr>
              <w:autoSpaceDE w:val="0"/>
              <w:autoSpaceDN w:val="0"/>
              <w:adjustRightInd w:val="0"/>
              <w:rPr>
                <w:rFonts w:ascii="Times New Roman" w:hAnsi="Times New Roman" w:cs="Times New Roman"/>
                <w:b/>
                <w:sz w:val="24"/>
                <w:szCs w:val="24"/>
                <w:lang w:val="en-US"/>
              </w:rPr>
            </w:pPr>
            <w:r w:rsidRPr="0046544F">
              <w:rPr>
                <w:rFonts w:ascii="Times New Roman" w:hAnsi="Times New Roman" w:cs="Times New Roman"/>
                <w:b/>
                <w:sz w:val="24"/>
                <w:szCs w:val="24"/>
                <w:lang w:val="en-US"/>
              </w:rPr>
              <w:t>e-mail</w:t>
            </w:r>
          </w:p>
        </w:tc>
        <w:tc>
          <w:tcPr>
            <w:tcW w:w="3685" w:type="dxa"/>
            <w:gridSpan w:val="4"/>
          </w:tcPr>
          <w:p w:rsidR="007C507A" w:rsidRPr="00BE48B0" w:rsidRDefault="00BE48B0" w:rsidP="00F80D49">
            <w:pPr>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aksaule79@mail.ru</w:t>
            </w:r>
          </w:p>
        </w:tc>
        <w:tc>
          <w:tcPr>
            <w:tcW w:w="1701" w:type="dxa"/>
            <w:gridSpan w:val="6"/>
            <w:vMerge/>
          </w:tcPr>
          <w:p w:rsidR="007C507A" w:rsidRPr="0046544F" w:rsidRDefault="007C507A" w:rsidP="00F80D49">
            <w:pPr>
              <w:autoSpaceDE w:val="0"/>
              <w:autoSpaceDN w:val="0"/>
              <w:adjustRightInd w:val="0"/>
              <w:rPr>
                <w:rFonts w:ascii="Times New Roman" w:hAnsi="Times New Roman" w:cs="Times New Roman"/>
                <w:b/>
                <w:sz w:val="24"/>
                <w:szCs w:val="24"/>
              </w:rPr>
            </w:pPr>
          </w:p>
        </w:tc>
        <w:tc>
          <w:tcPr>
            <w:tcW w:w="2181" w:type="dxa"/>
            <w:gridSpan w:val="2"/>
            <w:vMerge/>
          </w:tcPr>
          <w:p w:rsidR="007C507A" w:rsidRPr="0046544F" w:rsidRDefault="007C507A" w:rsidP="00F80D49">
            <w:pPr>
              <w:autoSpaceDE w:val="0"/>
              <w:autoSpaceDN w:val="0"/>
              <w:adjustRightInd w:val="0"/>
              <w:jc w:val="center"/>
              <w:rPr>
                <w:rFonts w:ascii="Times New Roman" w:hAnsi="Times New Roman" w:cs="Times New Roman"/>
                <w:sz w:val="24"/>
                <w:szCs w:val="24"/>
              </w:rPr>
            </w:pPr>
          </w:p>
        </w:tc>
      </w:tr>
      <w:tr w:rsidR="007C507A" w:rsidRPr="0046544F" w:rsidTr="00DF2073">
        <w:tc>
          <w:tcPr>
            <w:tcW w:w="2093" w:type="dxa"/>
            <w:gridSpan w:val="2"/>
          </w:tcPr>
          <w:p w:rsidR="007C507A" w:rsidRPr="0046544F" w:rsidRDefault="007C507A" w:rsidP="00F80D49">
            <w:pPr>
              <w:autoSpaceDE w:val="0"/>
              <w:autoSpaceDN w:val="0"/>
              <w:adjustRightInd w:val="0"/>
              <w:rPr>
                <w:rFonts w:ascii="Times New Roman" w:hAnsi="Times New Roman" w:cs="Times New Roman"/>
                <w:b/>
                <w:sz w:val="24"/>
                <w:szCs w:val="24"/>
              </w:rPr>
            </w:pPr>
            <w:r w:rsidRPr="0046544F">
              <w:rPr>
                <w:rFonts w:ascii="Times New Roman" w:hAnsi="Times New Roman" w:cs="Times New Roman"/>
                <w:b/>
                <w:sz w:val="24"/>
                <w:szCs w:val="24"/>
              </w:rPr>
              <w:t>Телефон</w:t>
            </w:r>
            <w:r w:rsidRPr="0046544F">
              <w:rPr>
                <w:rFonts w:ascii="Times New Roman" w:hAnsi="Times New Roman" w:cs="Times New Roman"/>
                <w:b/>
                <w:sz w:val="24"/>
                <w:szCs w:val="24"/>
                <w:lang w:val="kk-KZ"/>
              </w:rPr>
              <w:t>дары</w:t>
            </w:r>
            <w:r w:rsidRPr="0046544F">
              <w:rPr>
                <w:rFonts w:ascii="Times New Roman" w:hAnsi="Times New Roman" w:cs="Times New Roman"/>
                <w:b/>
                <w:sz w:val="24"/>
                <w:szCs w:val="24"/>
              </w:rPr>
              <w:t xml:space="preserve"> </w:t>
            </w:r>
          </w:p>
        </w:tc>
        <w:tc>
          <w:tcPr>
            <w:tcW w:w="3685" w:type="dxa"/>
            <w:gridSpan w:val="4"/>
          </w:tcPr>
          <w:p w:rsidR="007C507A" w:rsidRPr="0046544F" w:rsidRDefault="00BE48B0" w:rsidP="00BE48B0">
            <w:pPr>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t>87714123868</w:t>
            </w:r>
          </w:p>
        </w:tc>
        <w:tc>
          <w:tcPr>
            <w:tcW w:w="1701" w:type="dxa"/>
            <w:gridSpan w:val="6"/>
          </w:tcPr>
          <w:p w:rsidR="007C507A" w:rsidRPr="0046544F" w:rsidRDefault="007C507A" w:rsidP="00F80D49">
            <w:pPr>
              <w:autoSpaceDE w:val="0"/>
              <w:autoSpaceDN w:val="0"/>
              <w:adjustRightInd w:val="0"/>
              <w:rPr>
                <w:rFonts w:ascii="Times New Roman" w:hAnsi="Times New Roman" w:cs="Times New Roman"/>
                <w:b/>
                <w:sz w:val="24"/>
                <w:szCs w:val="24"/>
              </w:rPr>
            </w:pPr>
            <w:r w:rsidRPr="0046544F">
              <w:rPr>
                <w:rFonts w:ascii="Times New Roman" w:hAnsi="Times New Roman" w:cs="Times New Roman"/>
                <w:b/>
                <w:sz w:val="24"/>
                <w:szCs w:val="24"/>
              </w:rPr>
              <w:t xml:space="preserve">Аудитория </w:t>
            </w:r>
          </w:p>
        </w:tc>
        <w:tc>
          <w:tcPr>
            <w:tcW w:w="2181" w:type="dxa"/>
            <w:gridSpan w:val="2"/>
          </w:tcPr>
          <w:p w:rsidR="007C507A" w:rsidRPr="0046544F" w:rsidRDefault="00BE48B0" w:rsidP="00F80D49">
            <w:pPr>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305</w:t>
            </w:r>
          </w:p>
        </w:tc>
      </w:tr>
      <w:tr w:rsidR="007C507A" w:rsidRPr="00BE48B0" w:rsidTr="00DF2073">
        <w:tc>
          <w:tcPr>
            <w:tcW w:w="2093" w:type="dxa"/>
            <w:gridSpan w:val="2"/>
          </w:tcPr>
          <w:p w:rsidR="007C507A" w:rsidRPr="0046544F" w:rsidRDefault="00606189" w:rsidP="00F80D49">
            <w:pPr>
              <w:autoSpaceDE w:val="0"/>
              <w:autoSpaceDN w:val="0"/>
              <w:adjustRightInd w:val="0"/>
              <w:rPr>
                <w:rFonts w:ascii="Times New Roman" w:hAnsi="Times New Roman" w:cs="Times New Roman"/>
                <w:b/>
                <w:sz w:val="24"/>
                <w:szCs w:val="24"/>
                <w:lang w:val="kk-KZ"/>
              </w:rPr>
            </w:pPr>
            <w:r w:rsidRPr="0046544F">
              <w:rPr>
                <w:rFonts w:ascii="Times New Roman" w:hAnsi="Times New Roman" w:cs="Times New Roman"/>
                <w:b/>
                <w:sz w:val="24"/>
                <w:szCs w:val="24"/>
                <w:lang w:val="kk-KZ"/>
              </w:rPr>
              <w:t>Пәннің жалпы сипаттамасы</w:t>
            </w:r>
          </w:p>
        </w:tc>
        <w:tc>
          <w:tcPr>
            <w:tcW w:w="7567" w:type="dxa"/>
            <w:gridSpan w:val="12"/>
          </w:tcPr>
          <w:p w:rsidR="009413A8" w:rsidRPr="0046544F" w:rsidRDefault="009413A8" w:rsidP="009413A8">
            <w:pPr>
              <w:shd w:val="clear" w:color="auto" w:fill="FFFFFF"/>
              <w:autoSpaceDE w:val="0"/>
              <w:autoSpaceDN w:val="0"/>
              <w:adjustRightInd w:val="0"/>
              <w:ind w:firstLine="708"/>
              <w:jc w:val="both"/>
              <w:rPr>
                <w:rFonts w:ascii="Times New Roman" w:hAnsi="Times New Roman" w:cs="Times New Roman"/>
                <w:sz w:val="24"/>
                <w:szCs w:val="24"/>
                <w:lang w:val="kk-KZ"/>
              </w:rPr>
            </w:pPr>
            <w:r w:rsidRPr="0046544F">
              <w:rPr>
                <w:rFonts w:ascii="Times New Roman" w:hAnsi="Times New Roman" w:cs="Times New Roman"/>
                <w:iCs/>
                <w:noProof/>
                <w:color w:val="000000"/>
                <w:sz w:val="24"/>
                <w:szCs w:val="24"/>
                <w:lang w:val="kk-KZ"/>
              </w:rPr>
              <w:t>Бұл</w:t>
            </w:r>
            <w:r w:rsidRPr="0046544F">
              <w:rPr>
                <w:rFonts w:ascii="Times New Roman" w:hAnsi="Times New Roman" w:cs="Times New Roman"/>
                <w:i/>
                <w:iCs/>
                <w:noProof/>
                <w:color w:val="000000"/>
                <w:sz w:val="24"/>
                <w:szCs w:val="24"/>
                <w:lang w:val="kk-KZ"/>
              </w:rPr>
              <w:t xml:space="preserve"> </w:t>
            </w:r>
            <w:r w:rsidRPr="0046544F">
              <w:rPr>
                <w:rFonts w:ascii="Times New Roman" w:hAnsi="Times New Roman" w:cs="Times New Roman"/>
                <w:noProof/>
                <w:color w:val="000000"/>
                <w:sz w:val="24"/>
                <w:szCs w:val="24"/>
                <w:lang w:val="kk-KZ"/>
              </w:rPr>
              <w:t>жалпы курсты оқыту арқылы студенттердің тіл, стиль сияқты журналистік шеберліктің маңызды жақтарына ден қоюына ықпал ету. Газет-журнал материалдарының, телевизия және радио хабарларының тілдік, стильдік ерекшеліктерін   саралай  білуге   баулу.   Мерзімді   басылымдар   сипатының, телерадио аудиториясының, аймақтық ерекшелігінің, т.б. тіл-стильге тигізер әсерін айқын аңғарту.</w:t>
            </w:r>
          </w:p>
          <w:p w:rsidR="007C507A" w:rsidRPr="0046544F" w:rsidRDefault="007C507A" w:rsidP="00F80D49">
            <w:pPr>
              <w:autoSpaceDE w:val="0"/>
              <w:autoSpaceDN w:val="0"/>
              <w:adjustRightInd w:val="0"/>
              <w:rPr>
                <w:rFonts w:ascii="Times New Roman" w:hAnsi="Times New Roman" w:cs="Times New Roman"/>
                <w:sz w:val="24"/>
                <w:szCs w:val="24"/>
                <w:lang w:val="kk-KZ"/>
              </w:rPr>
            </w:pPr>
          </w:p>
        </w:tc>
      </w:tr>
      <w:tr w:rsidR="007C507A" w:rsidRPr="00BE48B0" w:rsidTr="00DF2073">
        <w:tc>
          <w:tcPr>
            <w:tcW w:w="2093" w:type="dxa"/>
            <w:gridSpan w:val="2"/>
          </w:tcPr>
          <w:p w:rsidR="007C507A" w:rsidRPr="0046544F" w:rsidRDefault="007C507A" w:rsidP="00F80D49">
            <w:pPr>
              <w:rPr>
                <w:rFonts w:ascii="Times New Roman" w:hAnsi="Times New Roman" w:cs="Times New Roman"/>
                <w:b/>
                <w:sz w:val="24"/>
                <w:szCs w:val="24"/>
                <w:lang w:val="kk-KZ"/>
              </w:rPr>
            </w:pPr>
            <w:r w:rsidRPr="0046544F">
              <w:rPr>
                <w:rStyle w:val="shorttext"/>
                <w:rFonts w:ascii="Times New Roman" w:hAnsi="Times New Roman" w:cs="Times New Roman"/>
                <w:b/>
                <w:sz w:val="24"/>
                <w:szCs w:val="24"/>
                <w:lang w:val="kk-KZ"/>
              </w:rPr>
              <w:t>Курстың мақсаты</w:t>
            </w:r>
          </w:p>
          <w:p w:rsidR="007C507A" w:rsidRPr="0046544F" w:rsidRDefault="007C507A" w:rsidP="00F80D49">
            <w:pPr>
              <w:autoSpaceDE w:val="0"/>
              <w:autoSpaceDN w:val="0"/>
              <w:adjustRightInd w:val="0"/>
              <w:rPr>
                <w:rFonts w:ascii="Times New Roman" w:hAnsi="Times New Roman" w:cs="Times New Roman"/>
                <w:b/>
                <w:sz w:val="24"/>
                <w:szCs w:val="24"/>
              </w:rPr>
            </w:pPr>
          </w:p>
        </w:tc>
        <w:tc>
          <w:tcPr>
            <w:tcW w:w="7567" w:type="dxa"/>
            <w:gridSpan w:val="12"/>
          </w:tcPr>
          <w:p w:rsidR="009413A8" w:rsidRPr="0046544F" w:rsidRDefault="009413A8" w:rsidP="009413A8">
            <w:pPr>
              <w:shd w:val="clear" w:color="auto" w:fill="FFFFFF"/>
              <w:autoSpaceDE w:val="0"/>
              <w:autoSpaceDN w:val="0"/>
              <w:adjustRightInd w:val="0"/>
              <w:ind w:firstLine="708"/>
              <w:jc w:val="both"/>
              <w:rPr>
                <w:rFonts w:ascii="Times New Roman" w:hAnsi="Times New Roman" w:cs="Times New Roman"/>
                <w:sz w:val="24"/>
                <w:szCs w:val="24"/>
                <w:lang w:val="kk-KZ"/>
              </w:rPr>
            </w:pPr>
            <w:r w:rsidRPr="0046544F">
              <w:rPr>
                <w:rFonts w:ascii="Times New Roman" w:hAnsi="Times New Roman" w:cs="Times New Roman"/>
                <w:noProof/>
                <w:color w:val="000000"/>
                <w:sz w:val="24"/>
                <w:szCs w:val="24"/>
                <w:lang w:val="kk-KZ"/>
              </w:rPr>
              <w:t>Біріншіден, тіл құралын баспасөзде, телевизия мен радио материалдарында орынды да сауатты қолдана білу шеберлігіне үйрету.</w:t>
            </w:r>
          </w:p>
          <w:p w:rsidR="009413A8" w:rsidRPr="0046544F" w:rsidRDefault="009413A8" w:rsidP="009413A8">
            <w:pPr>
              <w:shd w:val="clear" w:color="auto" w:fill="FFFFFF"/>
              <w:autoSpaceDE w:val="0"/>
              <w:autoSpaceDN w:val="0"/>
              <w:adjustRightInd w:val="0"/>
              <w:ind w:firstLine="708"/>
              <w:jc w:val="both"/>
              <w:rPr>
                <w:rFonts w:ascii="Times New Roman" w:hAnsi="Times New Roman" w:cs="Times New Roman"/>
                <w:sz w:val="24"/>
                <w:szCs w:val="24"/>
                <w:lang w:val="kk-KZ"/>
              </w:rPr>
            </w:pPr>
            <w:r w:rsidRPr="0046544F">
              <w:rPr>
                <w:rFonts w:ascii="Times New Roman" w:hAnsi="Times New Roman" w:cs="Times New Roman"/>
                <w:noProof/>
                <w:color w:val="000000"/>
                <w:sz w:val="24"/>
                <w:szCs w:val="24"/>
                <w:lang w:val="kk-KZ"/>
              </w:rPr>
              <w:t>екіншіден, болашақ журналистерге публицистикалық жанрлардың тілі мен стилі туралы тиянақты білім беру.</w:t>
            </w:r>
          </w:p>
          <w:p w:rsidR="007C507A" w:rsidRPr="0046544F" w:rsidRDefault="007C507A" w:rsidP="00F80D49">
            <w:pPr>
              <w:autoSpaceDE w:val="0"/>
              <w:autoSpaceDN w:val="0"/>
              <w:adjustRightInd w:val="0"/>
              <w:jc w:val="both"/>
              <w:rPr>
                <w:rFonts w:ascii="Times New Roman" w:hAnsi="Times New Roman" w:cs="Times New Roman"/>
                <w:sz w:val="24"/>
                <w:szCs w:val="24"/>
                <w:lang w:val="kk-KZ"/>
              </w:rPr>
            </w:pPr>
          </w:p>
        </w:tc>
      </w:tr>
      <w:tr w:rsidR="007C507A" w:rsidRPr="00BE48B0" w:rsidTr="00DF2073">
        <w:tc>
          <w:tcPr>
            <w:tcW w:w="2093" w:type="dxa"/>
            <w:gridSpan w:val="2"/>
          </w:tcPr>
          <w:p w:rsidR="007C507A" w:rsidRPr="0046544F" w:rsidRDefault="00606189" w:rsidP="00227D5B">
            <w:pPr>
              <w:rPr>
                <w:rStyle w:val="shorttext"/>
                <w:rFonts w:ascii="Times New Roman" w:hAnsi="Times New Roman" w:cs="Times New Roman"/>
                <w:b/>
                <w:sz w:val="24"/>
                <w:szCs w:val="24"/>
                <w:lang w:val="kk-KZ"/>
              </w:rPr>
            </w:pPr>
            <w:r w:rsidRPr="0046544F">
              <w:rPr>
                <w:rStyle w:val="shorttext"/>
                <w:rFonts w:ascii="Times New Roman" w:hAnsi="Times New Roman" w:cs="Times New Roman"/>
                <w:b/>
                <w:sz w:val="24"/>
                <w:szCs w:val="24"/>
                <w:lang w:val="kk-KZ"/>
              </w:rPr>
              <w:t>Оқыту</w:t>
            </w:r>
            <w:r w:rsidR="00227D5B" w:rsidRPr="0046544F">
              <w:rPr>
                <w:rStyle w:val="shorttext"/>
                <w:rFonts w:ascii="Times New Roman" w:hAnsi="Times New Roman" w:cs="Times New Roman"/>
                <w:b/>
                <w:sz w:val="24"/>
                <w:szCs w:val="24"/>
                <w:lang w:val="kk-KZ"/>
              </w:rPr>
              <w:t xml:space="preserve"> нәтижелері</w:t>
            </w:r>
          </w:p>
        </w:tc>
        <w:tc>
          <w:tcPr>
            <w:tcW w:w="7567" w:type="dxa"/>
            <w:gridSpan w:val="12"/>
          </w:tcPr>
          <w:p w:rsidR="007C507A" w:rsidRPr="0046544F" w:rsidRDefault="00364923" w:rsidP="00606189">
            <w:pPr>
              <w:pStyle w:val="a4"/>
              <w:tabs>
                <w:tab w:val="left" w:pos="317"/>
              </w:tabs>
              <w:autoSpaceDE w:val="0"/>
              <w:autoSpaceDN w:val="0"/>
              <w:adjustRightInd w:val="0"/>
              <w:ind w:left="0"/>
              <w:jc w:val="both"/>
              <w:rPr>
                <w:rFonts w:ascii="Times New Roman" w:hAnsi="Times New Roman" w:cs="Times New Roman"/>
                <w:sz w:val="24"/>
                <w:szCs w:val="24"/>
                <w:lang w:val="kk-KZ"/>
              </w:rPr>
            </w:pPr>
            <w:r w:rsidRPr="0046544F">
              <w:rPr>
                <w:rFonts w:ascii="Times New Roman" w:hAnsi="Times New Roman" w:cs="Times New Roman"/>
                <w:sz w:val="24"/>
                <w:szCs w:val="24"/>
                <w:lang w:val="kk-KZ"/>
              </w:rPr>
              <w:t>Ағылшын тілі фонетикасының заңдылықтарын біліп, оны тәжиірбеде қолдана білу</w:t>
            </w:r>
          </w:p>
        </w:tc>
      </w:tr>
      <w:tr w:rsidR="007C507A" w:rsidRPr="0046544F" w:rsidTr="00DF2073">
        <w:tc>
          <w:tcPr>
            <w:tcW w:w="2093" w:type="dxa"/>
            <w:gridSpan w:val="2"/>
          </w:tcPr>
          <w:p w:rsidR="007C507A" w:rsidRPr="0046544F" w:rsidRDefault="00606189" w:rsidP="00F80D49">
            <w:pPr>
              <w:rPr>
                <w:rStyle w:val="shorttext"/>
                <w:rFonts w:ascii="Times New Roman" w:hAnsi="Times New Roman" w:cs="Times New Roman"/>
                <w:b/>
                <w:sz w:val="24"/>
                <w:szCs w:val="24"/>
                <w:lang w:val="kk-KZ"/>
              </w:rPr>
            </w:pPr>
            <w:r w:rsidRPr="0046544F">
              <w:rPr>
                <w:rStyle w:val="shorttext"/>
                <w:rFonts w:ascii="Times New Roman" w:hAnsi="Times New Roman" w:cs="Times New Roman"/>
                <w:b/>
                <w:sz w:val="24"/>
                <w:szCs w:val="24"/>
                <w:lang w:val="kk-KZ"/>
              </w:rPr>
              <w:t>Әдебиеттер және ресурстар</w:t>
            </w:r>
          </w:p>
        </w:tc>
        <w:tc>
          <w:tcPr>
            <w:tcW w:w="7567" w:type="dxa"/>
            <w:gridSpan w:val="12"/>
          </w:tcPr>
          <w:p w:rsidR="00BE48B0" w:rsidRPr="00BE48B0" w:rsidRDefault="00BE48B0" w:rsidP="0046544F">
            <w:pPr>
              <w:jc w:val="both"/>
              <w:rPr>
                <w:rFonts w:ascii="Times New Roman" w:hAnsi="Times New Roman" w:cs="Times New Roman"/>
                <w:sz w:val="24"/>
                <w:szCs w:val="24"/>
              </w:rPr>
            </w:pPr>
            <w:r w:rsidRPr="00BE48B0">
              <w:rPr>
                <w:rFonts w:ascii="Times New Roman" w:hAnsi="Times New Roman" w:cs="Times New Roman"/>
                <w:sz w:val="24"/>
                <w:szCs w:val="24"/>
                <w:lang w:val="kk-KZ"/>
              </w:rPr>
              <w:t xml:space="preserve">1. </w:t>
            </w:r>
            <w:r>
              <w:rPr>
                <w:rFonts w:ascii="Times New Roman" w:hAnsi="Times New Roman" w:cs="Times New Roman"/>
                <w:sz w:val="24"/>
                <w:szCs w:val="24"/>
                <w:lang w:val="kk-KZ"/>
              </w:rPr>
              <w:t xml:space="preserve">Б.Т. Ганеев, </w:t>
            </w:r>
            <w:r w:rsidRPr="00BE48B0">
              <w:rPr>
                <w:rFonts w:ascii="Times New Roman" w:hAnsi="Times New Roman" w:cs="Times New Roman"/>
                <w:sz w:val="24"/>
                <w:szCs w:val="24"/>
                <w:lang w:val="kk-KZ"/>
              </w:rPr>
              <w:t>Mass Media English.</w:t>
            </w:r>
            <w:r>
              <w:rPr>
                <w:rFonts w:ascii="Times New Roman" w:hAnsi="Times New Roman" w:cs="Times New Roman"/>
                <w:sz w:val="24"/>
                <w:szCs w:val="24"/>
                <w:lang w:val="en-US"/>
              </w:rPr>
              <w:t xml:space="preserve"> </w:t>
            </w:r>
            <w:r>
              <w:rPr>
                <w:rFonts w:ascii="Times New Roman" w:hAnsi="Times New Roman" w:cs="Times New Roman"/>
                <w:sz w:val="24"/>
                <w:szCs w:val="24"/>
              </w:rPr>
              <w:t>Уфа 2002 г</w:t>
            </w:r>
            <w:r w:rsidRPr="00BE48B0">
              <w:rPr>
                <w:rFonts w:ascii="Times New Roman" w:hAnsi="Times New Roman" w:cs="Times New Roman"/>
                <w:sz w:val="24"/>
                <w:szCs w:val="24"/>
              </w:rPr>
              <w:t>.</w:t>
            </w:r>
          </w:p>
          <w:p w:rsidR="0046544F" w:rsidRPr="00BE48B0" w:rsidRDefault="00BE48B0" w:rsidP="0046544F">
            <w:pPr>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0046544F" w:rsidRPr="0046544F">
              <w:rPr>
                <w:rFonts w:ascii="Times New Roman" w:hAnsi="Times New Roman" w:cs="Times New Roman"/>
                <w:sz w:val="24"/>
                <w:szCs w:val="24"/>
                <w:lang w:val="kk-KZ"/>
              </w:rPr>
              <w:t xml:space="preserve">. Телень, Э.Ф. Средства массовой информации: Учебное пособие по английскому языку для студентов гуманитарных вузов. М.: Высш. Шк., </w:t>
            </w:r>
            <w:r w:rsidR="0046544F" w:rsidRPr="00BE48B0">
              <w:rPr>
                <w:rFonts w:ascii="Times New Roman" w:hAnsi="Times New Roman" w:cs="Times New Roman"/>
                <w:sz w:val="24"/>
                <w:szCs w:val="24"/>
                <w:lang w:val="kk-KZ"/>
              </w:rPr>
              <w:t xml:space="preserve">2004. – 143c. </w:t>
            </w:r>
          </w:p>
          <w:p w:rsidR="0046544F" w:rsidRPr="0046544F" w:rsidRDefault="00BE48B0" w:rsidP="0046544F">
            <w:pPr>
              <w:jc w:val="both"/>
              <w:rPr>
                <w:rFonts w:ascii="Times New Roman" w:hAnsi="Times New Roman" w:cs="Times New Roman"/>
                <w:sz w:val="24"/>
                <w:szCs w:val="24"/>
                <w:lang w:val="kk-KZ"/>
              </w:rPr>
            </w:pPr>
            <w:r>
              <w:rPr>
                <w:rFonts w:ascii="Times New Roman" w:hAnsi="Times New Roman" w:cs="Times New Roman"/>
                <w:sz w:val="24"/>
                <w:szCs w:val="24"/>
                <w:lang w:val="kk-KZ"/>
              </w:rPr>
              <w:t>3</w:t>
            </w:r>
            <w:r w:rsidR="0046544F" w:rsidRPr="00BE48B0">
              <w:rPr>
                <w:rFonts w:ascii="Times New Roman" w:hAnsi="Times New Roman" w:cs="Times New Roman"/>
                <w:sz w:val="24"/>
                <w:szCs w:val="24"/>
                <w:lang w:val="kk-KZ"/>
              </w:rPr>
              <w:t xml:space="preserve">. </w:t>
            </w:r>
            <w:r w:rsidR="0046544F" w:rsidRPr="0046544F">
              <w:rPr>
                <w:rFonts w:ascii="Times New Roman" w:hAnsi="Times New Roman" w:cs="Times New Roman"/>
                <w:sz w:val="24"/>
                <w:szCs w:val="24"/>
                <w:lang w:val="kk-KZ"/>
              </w:rPr>
              <w:t xml:space="preserve">Belch G., Belch M. Advertising and Promotion. New York, 2004. </w:t>
            </w:r>
          </w:p>
          <w:p w:rsidR="0046544F" w:rsidRPr="0046544F" w:rsidRDefault="00BE48B0" w:rsidP="0046544F">
            <w:pPr>
              <w:jc w:val="both"/>
              <w:rPr>
                <w:rFonts w:ascii="Times New Roman" w:hAnsi="Times New Roman" w:cs="Times New Roman"/>
                <w:sz w:val="24"/>
                <w:szCs w:val="24"/>
                <w:lang w:val="kk-KZ"/>
              </w:rPr>
            </w:pPr>
            <w:r>
              <w:rPr>
                <w:rFonts w:ascii="Times New Roman" w:hAnsi="Times New Roman" w:cs="Times New Roman"/>
                <w:sz w:val="24"/>
                <w:szCs w:val="24"/>
                <w:lang w:val="kk-KZ"/>
              </w:rPr>
              <w:t>4</w:t>
            </w:r>
            <w:r w:rsidR="0046544F" w:rsidRPr="0046544F">
              <w:rPr>
                <w:rFonts w:ascii="Times New Roman" w:hAnsi="Times New Roman" w:cs="Times New Roman"/>
                <w:sz w:val="24"/>
                <w:szCs w:val="24"/>
                <w:lang w:val="kk-KZ"/>
              </w:rPr>
              <w:t xml:space="preserve">. Doherty M., Knapp L., Swift S. Write for business. Longman, 1995. </w:t>
            </w:r>
          </w:p>
          <w:p w:rsidR="0046544F" w:rsidRPr="0046544F" w:rsidRDefault="00BE48B0" w:rsidP="0046544F">
            <w:pPr>
              <w:jc w:val="both"/>
              <w:rPr>
                <w:rFonts w:ascii="Times New Roman" w:hAnsi="Times New Roman" w:cs="Times New Roman"/>
                <w:sz w:val="24"/>
                <w:szCs w:val="24"/>
                <w:lang w:val="en-US"/>
              </w:rPr>
            </w:pPr>
            <w:r>
              <w:rPr>
                <w:rFonts w:ascii="Times New Roman" w:hAnsi="Times New Roman" w:cs="Times New Roman"/>
                <w:sz w:val="24"/>
                <w:szCs w:val="24"/>
                <w:lang w:val="en-US"/>
              </w:rPr>
              <w:t>5</w:t>
            </w:r>
            <w:r w:rsidR="0046544F" w:rsidRPr="0046544F">
              <w:rPr>
                <w:rFonts w:ascii="Times New Roman" w:hAnsi="Times New Roman" w:cs="Times New Roman"/>
                <w:sz w:val="24"/>
                <w:szCs w:val="24"/>
                <w:lang w:val="kk-KZ"/>
              </w:rPr>
              <w:t xml:space="preserve">. Англо-язычные периодические издания: “The Financial Times”, “The Moscow News”, “Moscow Times”. </w:t>
            </w:r>
          </w:p>
          <w:p w:rsidR="0046544F" w:rsidRPr="00354BE3" w:rsidRDefault="00BE48B0" w:rsidP="0046544F">
            <w:pPr>
              <w:jc w:val="both"/>
              <w:rPr>
                <w:rFonts w:ascii="Times New Roman" w:hAnsi="Times New Roman" w:cs="Times New Roman"/>
                <w:sz w:val="24"/>
                <w:szCs w:val="24"/>
              </w:rPr>
            </w:pPr>
            <w:r>
              <w:rPr>
                <w:rFonts w:ascii="Times New Roman" w:hAnsi="Times New Roman" w:cs="Times New Roman"/>
                <w:sz w:val="24"/>
                <w:szCs w:val="24"/>
              </w:rPr>
              <w:t>6</w:t>
            </w:r>
            <w:r w:rsidR="0046544F" w:rsidRPr="0046544F">
              <w:rPr>
                <w:rFonts w:ascii="Times New Roman" w:hAnsi="Times New Roman" w:cs="Times New Roman"/>
                <w:sz w:val="24"/>
                <w:szCs w:val="24"/>
                <w:lang w:val="kk-KZ"/>
              </w:rPr>
              <w:t>. Добросклонская, Т</w:t>
            </w:r>
            <w:r w:rsidR="0046544F" w:rsidRPr="0046544F">
              <w:rPr>
                <w:rFonts w:ascii="Times New Roman" w:hAnsi="Times New Roman" w:cs="Times New Roman"/>
                <w:sz w:val="24"/>
                <w:szCs w:val="24"/>
              </w:rPr>
              <w:t xml:space="preserve">. Г. </w:t>
            </w:r>
            <w:proofErr w:type="spellStart"/>
            <w:r w:rsidR="0046544F" w:rsidRPr="0046544F">
              <w:rPr>
                <w:rFonts w:ascii="Times New Roman" w:hAnsi="Times New Roman" w:cs="Times New Roman"/>
                <w:sz w:val="24"/>
                <w:szCs w:val="24"/>
              </w:rPr>
              <w:t>Медиалингвистика</w:t>
            </w:r>
            <w:proofErr w:type="spellEnd"/>
            <w:r w:rsidR="0046544F" w:rsidRPr="0046544F">
              <w:rPr>
                <w:rFonts w:ascii="Times New Roman" w:hAnsi="Times New Roman" w:cs="Times New Roman"/>
                <w:sz w:val="24"/>
                <w:szCs w:val="24"/>
              </w:rPr>
              <w:t xml:space="preserve">. Системный подход к изучению языка </w:t>
            </w:r>
            <w:proofErr w:type="gramStart"/>
            <w:r w:rsidR="0046544F" w:rsidRPr="0046544F">
              <w:rPr>
                <w:rFonts w:ascii="Times New Roman" w:hAnsi="Times New Roman" w:cs="Times New Roman"/>
                <w:sz w:val="24"/>
                <w:szCs w:val="24"/>
              </w:rPr>
              <w:t>СМИ :</w:t>
            </w:r>
            <w:proofErr w:type="gramEnd"/>
            <w:r w:rsidR="0046544F" w:rsidRPr="0046544F">
              <w:rPr>
                <w:rFonts w:ascii="Times New Roman" w:hAnsi="Times New Roman" w:cs="Times New Roman"/>
                <w:sz w:val="24"/>
                <w:szCs w:val="24"/>
              </w:rPr>
              <w:t xml:space="preserve"> учебное пособие / Т. Г. </w:t>
            </w:r>
            <w:proofErr w:type="spellStart"/>
            <w:r w:rsidR="0046544F" w:rsidRPr="0046544F">
              <w:rPr>
                <w:rFonts w:ascii="Times New Roman" w:hAnsi="Times New Roman" w:cs="Times New Roman"/>
                <w:sz w:val="24"/>
                <w:szCs w:val="24"/>
              </w:rPr>
              <w:t>Добросклонская</w:t>
            </w:r>
            <w:proofErr w:type="spellEnd"/>
            <w:r w:rsidR="0046544F" w:rsidRPr="0046544F">
              <w:rPr>
                <w:rFonts w:ascii="Times New Roman" w:hAnsi="Times New Roman" w:cs="Times New Roman"/>
                <w:sz w:val="24"/>
                <w:szCs w:val="24"/>
              </w:rPr>
              <w:t xml:space="preserve">. - М. : Флинта, 2008. - 264 с. </w:t>
            </w:r>
          </w:p>
          <w:p w:rsidR="0046544F" w:rsidRPr="00354BE3" w:rsidRDefault="00BE48B0" w:rsidP="0046544F">
            <w:pPr>
              <w:jc w:val="both"/>
              <w:rPr>
                <w:rFonts w:ascii="Times New Roman" w:hAnsi="Times New Roman" w:cs="Times New Roman"/>
                <w:sz w:val="24"/>
                <w:szCs w:val="24"/>
              </w:rPr>
            </w:pPr>
            <w:r>
              <w:rPr>
                <w:rFonts w:ascii="Times New Roman" w:hAnsi="Times New Roman" w:cs="Times New Roman"/>
                <w:sz w:val="24"/>
                <w:szCs w:val="24"/>
              </w:rPr>
              <w:t>7</w:t>
            </w:r>
            <w:r w:rsidR="0046544F" w:rsidRPr="0046544F">
              <w:rPr>
                <w:rFonts w:ascii="Times New Roman" w:hAnsi="Times New Roman" w:cs="Times New Roman"/>
                <w:sz w:val="24"/>
                <w:szCs w:val="24"/>
              </w:rPr>
              <w:t xml:space="preserve">. </w:t>
            </w:r>
            <w:proofErr w:type="spellStart"/>
            <w:r w:rsidR="0046544F" w:rsidRPr="0046544F">
              <w:rPr>
                <w:rFonts w:ascii="Times New Roman" w:hAnsi="Times New Roman" w:cs="Times New Roman"/>
                <w:sz w:val="24"/>
                <w:szCs w:val="24"/>
              </w:rPr>
              <w:t>Добросклонская</w:t>
            </w:r>
            <w:proofErr w:type="spellEnd"/>
            <w:r w:rsidR="0046544F" w:rsidRPr="0046544F">
              <w:rPr>
                <w:rFonts w:ascii="Times New Roman" w:hAnsi="Times New Roman" w:cs="Times New Roman"/>
                <w:sz w:val="24"/>
                <w:szCs w:val="24"/>
              </w:rPr>
              <w:t xml:space="preserve">, Т. Г. Язык средств массовой </w:t>
            </w:r>
            <w:proofErr w:type="gramStart"/>
            <w:r w:rsidR="0046544F" w:rsidRPr="0046544F">
              <w:rPr>
                <w:rFonts w:ascii="Times New Roman" w:hAnsi="Times New Roman" w:cs="Times New Roman"/>
                <w:sz w:val="24"/>
                <w:szCs w:val="24"/>
              </w:rPr>
              <w:t>информации :</w:t>
            </w:r>
            <w:proofErr w:type="gramEnd"/>
            <w:r w:rsidR="0046544F" w:rsidRPr="0046544F">
              <w:rPr>
                <w:rFonts w:ascii="Times New Roman" w:hAnsi="Times New Roman" w:cs="Times New Roman"/>
                <w:sz w:val="24"/>
                <w:szCs w:val="24"/>
              </w:rPr>
              <w:t xml:space="preserve"> учебное пособие. - </w:t>
            </w:r>
            <w:proofErr w:type="gramStart"/>
            <w:r w:rsidR="0046544F" w:rsidRPr="0046544F">
              <w:rPr>
                <w:rFonts w:ascii="Times New Roman" w:hAnsi="Times New Roman" w:cs="Times New Roman"/>
                <w:sz w:val="24"/>
                <w:szCs w:val="24"/>
              </w:rPr>
              <w:t>М. :</w:t>
            </w:r>
            <w:proofErr w:type="gramEnd"/>
            <w:r w:rsidR="0046544F" w:rsidRPr="0046544F">
              <w:rPr>
                <w:rFonts w:ascii="Times New Roman" w:hAnsi="Times New Roman" w:cs="Times New Roman"/>
                <w:sz w:val="24"/>
                <w:szCs w:val="24"/>
              </w:rPr>
              <w:t xml:space="preserve"> КДУ, 2008. - 116 с. </w:t>
            </w:r>
          </w:p>
          <w:p w:rsidR="0046544F" w:rsidRPr="00BE48B0" w:rsidRDefault="00BE48B0" w:rsidP="0046544F">
            <w:pPr>
              <w:jc w:val="both"/>
              <w:rPr>
                <w:rFonts w:ascii="Times New Roman" w:hAnsi="Times New Roman" w:cs="Times New Roman"/>
                <w:sz w:val="24"/>
                <w:szCs w:val="24"/>
              </w:rPr>
            </w:pPr>
            <w:r>
              <w:rPr>
                <w:rFonts w:ascii="Times New Roman" w:hAnsi="Times New Roman" w:cs="Times New Roman"/>
                <w:sz w:val="24"/>
                <w:szCs w:val="24"/>
              </w:rPr>
              <w:t>8</w:t>
            </w:r>
            <w:r w:rsidR="0046544F" w:rsidRPr="0046544F">
              <w:rPr>
                <w:rFonts w:ascii="Times New Roman" w:hAnsi="Times New Roman" w:cs="Times New Roman"/>
                <w:sz w:val="24"/>
                <w:szCs w:val="24"/>
              </w:rPr>
              <w:t xml:space="preserve">. Осетрова Е.Е. Английский язык: учебное пособие по общественно-политическому переводу. М., 2005. </w:t>
            </w:r>
          </w:p>
          <w:p w:rsidR="0046544F" w:rsidRPr="00354BE3" w:rsidRDefault="00BE48B0" w:rsidP="0046544F">
            <w:pPr>
              <w:jc w:val="both"/>
              <w:rPr>
                <w:rFonts w:ascii="Times New Roman" w:hAnsi="Times New Roman" w:cs="Times New Roman"/>
                <w:sz w:val="24"/>
                <w:szCs w:val="24"/>
              </w:rPr>
            </w:pPr>
            <w:r>
              <w:rPr>
                <w:rFonts w:ascii="Times New Roman" w:hAnsi="Times New Roman" w:cs="Times New Roman"/>
                <w:sz w:val="24"/>
                <w:szCs w:val="24"/>
              </w:rPr>
              <w:t>9</w:t>
            </w:r>
            <w:r w:rsidR="0046544F" w:rsidRPr="0046544F">
              <w:rPr>
                <w:rFonts w:ascii="Times New Roman" w:hAnsi="Times New Roman" w:cs="Times New Roman"/>
                <w:sz w:val="24"/>
                <w:szCs w:val="24"/>
              </w:rPr>
              <w:t xml:space="preserve">. Сметанина, С. И. Медиа-текст в системе культуры: динамические процессы в языке и стиле журналистики конца XX века / С. И. Сметанина. - СПб. : Изд-во Михайлова В.А., 2002. - 384 с. </w:t>
            </w:r>
          </w:p>
          <w:p w:rsidR="0046544F" w:rsidRPr="0046544F" w:rsidRDefault="0046544F" w:rsidP="0046544F">
            <w:pPr>
              <w:jc w:val="both"/>
              <w:rPr>
                <w:rFonts w:ascii="Times New Roman" w:hAnsi="Times New Roman" w:cs="Times New Roman"/>
                <w:sz w:val="24"/>
                <w:szCs w:val="24"/>
                <w:lang w:val="kk-KZ"/>
              </w:rPr>
            </w:pPr>
            <w:r w:rsidRPr="0046544F">
              <w:rPr>
                <w:rFonts w:ascii="Times New Roman" w:hAnsi="Times New Roman" w:cs="Times New Roman"/>
                <w:sz w:val="24"/>
                <w:szCs w:val="24"/>
              </w:rPr>
              <w:lastRenderedPageBreak/>
              <w:t xml:space="preserve">9. </w:t>
            </w:r>
            <w:proofErr w:type="spellStart"/>
            <w:r w:rsidRPr="0046544F">
              <w:rPr>
                <w:rFonts w:ascii="Times New Roman" w:hAnsi="Times New Roman" w:cs="Times New Roman"/>
                <w:sz w:val="24"/>
                <w:szCs w:val="24"/>
              </w:rPr>
              <w:t>Солганик</w:t>
            </w:r>
            <w:proofErr w:type="spellEnd"/>
            <w:r w:rsidRPr="0046544F">
              <w:rPr>
                <w:rFonts w:ascii="Times New Roman" w:hAnsi="Times New Roman" w:cs="Times New Roman"/>
                <w:sz w:val="24"/>
                <w:szCs w:val="24"/>
              </w:rPr>
              <w:t xml:space="preserve">, Г. Я. Стилистический словарь публицистики / Г. Я. </w:t>
            </w:r>
            <w:proofErr w:type="spellStart"/>
            <w:r w:rsidRPr="0046544F">
              <w:rPr>
                <w:rFonts w:ascii="Times New Roman" w:hAnsi="Times New Roman" w:cs="Times New Roman"/>
                <w:sz w:val="24"/>
                <w:szCs w:val="24"/>
              </w:rPr>
              <w:t>Солганик</w:t>
            </w:r>
            <w:proofErr w:type="spellEnd"/>
            <w:r w:rsidRPr="0046544F">
              <w:rPr>
                <w:rFonts w:ascii="Times New Roman" w:hAnsi="Times New Roman" w:cs="Times New Roman"/>
                <w:sz w:val="24"/>
                <w:szCs w:val="24"/>
              </w:rPr>
              <w:t xml:space="preserve">. - </w:t>
            </w:r>
            <w:proofErr w:type="gramStart"/>
            <w:r w:rsidRPr="0046544F">
              <w:rPr>
                <w:rFonts w:ascii="Times New Roman" w:hAnsi="Times New Roman" w:cs="Times New Roman"/>
                <w:sz w:val="24"/>
                <w:szCs w:val="24"/>
              </w:rPr>
              <w:t>М. :</w:t>
            </w:r>
            <w:proofErr w:type="gramEnd"/>
            <w:r w:rsidRPr="0046544F">
              <w:rPr>
                <w:rFonts w:ascii="Times New Roman" w:hAnsi="Times New Roman" w:cs="Times New Roman"/>
                <w:sz w:val="24"/>
                <w:szCs w:val="24"/>
              </w:rPr>
              <w:t xml:space="preserve"> Русские словари, 1999. - 649 с. </w:t>
            </w:r>
          </w:p>
          <w:p w:rsidR="007C507A" w:rsidRPr="0046544F" w:rsidRDefault="007C507A" w:rsidP="0046544F">
            <w:pPr>
              <w:pStyle w:val="a4"/>
              <w:tabs>
                <w:tab w:val="left" w:pos="317"/>
              </w:tabs>
              <w:autoSpaceDE w:val="0"/>
              <w:autoSpaceDN w:val="0"/>
              <w:adjustRightInd w:val="0"/>
              <w:ind w:left="0"/>
              <w:jc w:val="both"/>
              <w:rPr>
                <w:rFonts w:ascii="Times New Roman" w:hAnsi="Times New Roman" w:cs="Times New Roman"/>
                <w:sz w:val="24"/>
                <w:szCs w:val="24"/>
                <w:lang w:val="kk-KZ"/>
              </w:rPr>
            </w:pPr>
          </w:p>
        </w:tc>
      </w:tr>
      <w:tr w:rsidR="007C507A" w:rsidRPr="00BE48B0" w:rsidTr="00DF2073">
        <w:tc>
          <w:tcPr>
            <w:tcW w:w="2093" w:type="dxa"/>
            <w:gridSpan w:val="2"/>
          </w:tcPr>
          <w:p w:rsidR="007C507A" w:rsidRPr="0046544F" w:rsidRDefault="00606189" w:rsidP="00F80D49">
            <w:pPr>
              <w:pStyle w:val="a4"/>
              <w:tabs>
                <w:tab w:val="left" w:pos="426"/>
              </w:tabs>
              <w:autoSpaceDE w:val="0"/>
              <w:autoSpaceDN w:val="0"/>
              <w:adjustRightInd w:val="0"/>
              <w:ind w:left="0"/>
              <w:rPr>
                <w:rStyle w:val="shorttext"/>
                <w:rFonts w:ascii="Times New Roman" w:hAnsi="Times New Roman" w:cs="Times New Roman"/>
                <w:b/>
                <w:sz w:val="24"/>
                <w:szCs w:val="24"/>
                <w:lang w:val="kk-KZ"/>
              </w:rPr>
            </w:pPr>
            <w:r w:rsidRPr="0046544F">
              <w:rPr>
                <w:rStyle w:val="shorttext"/>
                <w:rFonts w:ascii="Times New Roman" w:hAnsi="Times New Roman" w:cs="Times New Roman"/>
                <w:b/>
                <w:sz w:val="24"/>
                <w:szCs w:val="24"/>
                <w:lang w:val="kk-KZ"/>
              </w:rPr>
              <w:lastRenderedPageBreak/>
              <w:t>Курсты</w:t>
            </w:r>
            <w:r w:rsidR="00227D5B" w:rsidRPr="0046544F">
              <w:rPr>
                <w:rStyle w:val="shorttext"/>
                <w:rFonts w:ascii="Times New Roman" w:hAnsi="Times New Roman" w:cs="Times New Roman"/>
                <w:b/>
                <w:sz w:val="24"/>
                <w:szCs w:val="24"/>
                <w:lang w:val="kk-KZ"/>
              </w:rPr>
              <w:t>ң</w:t>
            </w:r>
            <w:r w:rsidRPr="0046544F">
              <w:rPr>
                <w:rStyle w:val="shorttext"/>
                <w:rFonts w:ascii="Times New Roman" w:hAnsi="Times New Roman" w:cs="Times New Roman"/>
                <w:b/>
                <w:sz w:val="24"/>
                <w:szCs w:val="24"/>
                <w:lang w:val="kk-KZ"/>
              </w:rPr>
              <w:t xml:space="preserve"> ұйымдастыр</w:t>
            </w:r>
            <w:r w:rsidR="00227D5B" w:rsidRPr="0046544F">
              <w:rPr>
                <w:rStyle w:val="shorttext"/>
                <w:rFonts w:ascii="Times New Roman" w:hAnsi="Times New Roman" w:cs="Times New Roman"/>
                <w:b/>
                <w:sz w:val="24"/>
                <w:szCs w:val="24"/>
                <w:lang w:val="kk-KZ"/>
              </w:rPr>
              <w:t>ылуы</w:t>
            </w:r>
          </w:p>
          <w:p w:rsidR="007C507A" w:rsidRPr="0046544F" w:rsidRDefault="007C507A" w:rsidP="00F80D49">
            <w:pPr>
              <w:rPr>
                <w:rStyle w:val="shorttext"/>
                <w:rFonts w:ascii="Times New Roman" w:hAnsi="Times New Roman" w:cs="Times New Roman"/>
                <w:b/>
                <w:sz w:val="24"/>
                <w:szCs w:val="24"/>
              </w:rPr>
            </w:pPr>
          </w:p>
        </w:tc>
        <w:tc>
          <w:tcPr>
            <w:tcW w:w="7567" w:type="dxa"/>
            <w:gridSpan w:val="12"/>
          </w:tcPr>
          <w:p w:rsidR="00364923" w:rsidRPr="0046544F" w:rsidRDefault="00364923" w:rsidP="00364923">
            <w:pPr>
              <w:tabs>
                <w:tab w:val="num" w:pos="1080"/>
              </w:tabs>
              <w:ind w:firstLine="720"/>
              <w:jc w:val="both"/>
              <w:rPr>
                <w:rFonts w:ascii="Times New Roman" w:hAnsi="Times New Roman" w:cs="Times New Roman"/>
                <w:sz w:val="24"/>
                <w:szCs w:val="24"/>
                <w:lang w:val="kk-KZ"/>
              </w:rPr>
            </w:pPr>
            <w:r w:rsidRPr="0046544F">
              <w:rPr>
                <w:rFonts w:ascii="Times New Roman" w:hAnsi="Times New Roman" w:cs="Times New Roman"/>
                <w:b/>
                <w:sz w:val="24"/>
                <w:szCs w:val="24"/>
                <w:lang w:val="kk-KZ"/>
              </w:rPr>
              <w:t xml:space="preserve">- </w:t>
            </w:r>
            <w:r w:rsidRPr="0046544F">
              <w:rPr>
                <w:rFonts w:ascii="Times New Roman" w:hAnsi="Times New Roman" w:cs="Times New Roman"/>
                <w:sz w:val="24"/>
                <w:szCs w:val="24"/>
                <w:lang w:val="kk-KZ"/>
              </w:rPr>
              <w:t>студенттердің тілдің түрлік-мағыналық құрылымы және грамматикалық бірліктердің сөйлеуде қызмет атқаруы туралы түсінігін қалыптастыру;</w:t>
            </w:r>
          </w:p>
          <w:p w:rsidR="00364923" w:rsidRPr="0046544F" w:rsidRDefault="00364923" w:rsidP="00364923">
            <w:pPr>
              <w:numPr>
                <w:ilvl w:val="0"/>
                <w:numId w:val="6"/>
              </w:numPr>
              <w:tabs>
                <w:tab w:val="clear" w:pos="1575"/>
                <w:tab w:val="num" w:pos="1080"/>
              </w:tabs>
              <w:ind w:left="0" w:firstLine="720"/>
              <w:jc w:val="both"/>
              <w:rPr>
                <w:rFonts w:ascii="Times New Roman" w:hAnsi="Times New Roman" w:cs="Times New Roman"/>
                <w:sz w:val="24"/>
                <w:szCs w:val="24"/>
                <w:lang w:val="kk-KZ"/>
              </w:rPr>
            </w:pPr>
            <w:r w:rsidRPr="0046544F">
              <w:rPr>
                <w:rFonts w:ascii="Times New Roman" w:hAnsi="Times New Roman" w:cs="Times New Roman"/>
                <w:sz w:val="24"/>
                <w:szCs w:val="24"/>
                <w:lang w:val="kk-KZ"/>
              </w:rPr>
              <w:t>тіл жүйесінің қазіргі кездегі даму үрдістері туралы ағымдық ғылыми ақпаратты өз бетімен өз бетімен өңдей білу жөніндегі іскерлігін дамыту;</w:t>
            </w:r>
          </w:p>
          <w:p w:rsidR="00364923" w:rsidRPr="0046544F" w:rsidRDefault="00364923" w:rsidP="00364923">
            <w:pPr>
              <w:numPr>
                <w:ilvl w:val="0"/>
                <w:numId w:val="6"/>
              </w:numPr>
              <w:tabs>
                <w:tab w:val="clear" w:pos="1575"/>
                <w:tab w:val="num" w:pos="1080"/>
              </w:tabs>
              <w:ind w:left="0" w:firstLine="720"/>
              <w:jc w:val="both"/>
              <w:rPr>
                <w:rFonts w:ascii="Times New Roman" w:hAnsi="Times New Roman" w:cs="Times New Roman"/>
                <w:sz w:val="24"/>
                <w:szCs w:val="24"/>
                <w:lang w:val="kk-KZ"/>
              </w:rPr>
            </w:pPr>
            <w:r w:rsidRPr="0046544F">
              <w:rPr>
                <w:rFonts w:ascii="Times New Roman" w:hAnsi="Times New Roman" w:cs="Times New Roman"/>
                <w:sz w:val="24"/>
                <w:szCs w:val="24"/>
                <w:lang w:val="kk-KZ"/>
              </w:rPr>
              <w:t>студенттердің теориялық жинақтаулар мен өз бетімен корытыңдылар жасау қабилетін дамыту;</w:t>
            </w:r>
          </w:p>
          <w:p w:rsidR="00364923" w:rsidRPr="0046544F" w:rsidRDefault="00364923" w:rsidP="00364923">
            <w:pPr>
              <w:numPr>
                <w:ilvl w:val="0"/>
                <w:numId w:val="6"/>
              </w:numPr>
              <w:tabs>
                <w:tab w:val="clear" w:pos="1575"/>
                <w:tab w:val="num" w:pos="1080"/>
              </w:tabs>
              <w:ind w:left="0" w:firstLine="720"/>
              <w:jc w:val="both"/>
              <w:rPr>
                <w:rFonts w:ascii="Times New Roman" w:hAnsi="Times New Roman" w:cs="Times New Roman"/>
                <w:sz w:val="24"/>
                <w:szCs w:val="24"/>
                <w:lang w:val="kk-KZ"/>
              </w:rPr>
            </w:pPr>
            <w:r w:rsidRPr="0046544F">
              <w:rPr>
                <w:rFonts w:ascii="Times New Roman" w:hAnsi="Times New Roman" w:cs="Times New Roman"/>
                <w:sz w:val="24"/>
                <w:szCs w:val="24"/>
                <w:lang w:val="kk-KZ"/>
              </w:rPr>
              <w:t>теориялық материалды берудің педагогикалық дағдыларын дамыту.</w:t>
            </w:r>
          </w:p>
          <w:p w:rsidR="007C507A" w:rsidRPr="0046544F" w:rsidRDefault="007C507A" w:rsidP="00F80D49">
            <w:pPr>
              <w:pStyle w:val="a4"/>
              <w:tabs>
                <w:tab w:val="left" w:pos="426"/>
              </w:tabs>
              <w:autoSpaceDE w:val="0"/>
              <w:autoSpaceDN w:val="0"/>
              <w:adjustRightInd w:val="0"/>
              <w:ind w:left="0"/>
              <w:jc w:val="both"/>
              <w:rPr>
                <w:rFonts w:ascii="Times New Roman" w:hAnsi="Times New Roman" w:cs="Times New Roman"/>
                <w:sz w:val="24"/>
                <w:szCs w:val="24"/>
                <w:lang w:val="kk-KZ"/>
              </w:rPr>
            </w:pPr>
          </w:p>
        </w:tc>
      </w:tr>
      <w:tr w:rsidR="007C507A" w:rsidRPr="00BE48B0" w:rsidTr="00DF2073">
        <w:tc>
          <w:tcPr>
            <w:tcW w:w="2093" w:type="dxa"/>
            <w:gridSpan w:val="2"/>
          </w:tcPr>
          <w:p w:rsidR="007C507A" w:rsidRPr="0046544F" w:rsidRDefault="00606189" w:rsidP="00F80D49">
            <w:pPr>
              <w:pStyle w:val="a4"/>
              <w:tabs>
                <w:tab w:val="left" w:pos="426"/>
              </w:tabs>
              <w:autoSpaceDE w:val="0"/>
              <w:autoSpaceDN w:val="0"/>
              <w:adjustRightInd w:val="0"/>
              <w:ind w:left="0"/>
              <w:jc w:val="both"/>
              <w:rPr>
                <w:rStyle w:val="shorttext"/>
                <w:rFonts w:ascii="Times New Roman" w:hAnsi="Times New Roman" w:cs="Times New Roman"/>
                <w:b/>
                <w:sz w:val="24"/>
                <w:szCs w:val="24"/>
              </w:rPr>
            </w:pPr>
            <w:r w:rsidRPr="0046544F">
              <w:rPr>
                <w:rStyle w:val="shorttext"/>
                <w:rFonts w:ascii="Times New Roman" w:hAnsi="Times New Roman" w:cs="Times New Roman"/>
                <w:b/>
                <w:sz w:val="24"/>
                <w:szCs w:val="24"/>
                <w:lang w:val="kk-KZ"/>
              </w:rPr>
              <w:t>Курсқа қойылатын талап</w:t>
            </w:r>
            <w:r w:rsidR="00227D5B" w:rsidRPr="0046544F">
              <w:rPr>
                <w:rStyle w:val="shorttext"/>
                <w:rFonts w:ascii="Times New Roman" w:hAnsi="Times New Roman" w:cs="Times New Roman"/>
                <w:b/>
                <w:sz w:val="24"/>
                <w:szCs w:val="24"/>
                <w:lang w:val="kk-KZ"/>
              </w:rPr>
              <w:t>тар</w:t>
            </w:r>
            <w:r w:rsidR="007C507A" w:rsidRPr="0046544F">
              <w:rPr>
                <w:rStyle w:val="shorttext"/>
                <w:rFonts w:ascii="Times New Roman" w:hAnsi="Times New Roman" w:cs="Times New Roman"/>
                <w:b/>
                <w:sz w:val="24"/>
                <w:szCs w:val="24"/>
              </w:rPr>
              <w:t xml:space="preserve"> </w:t>
            </w:r>
          </w:p>
        </w:tc>
        <w:tc>
          <w:tcPr>
            <w:tcW w:w="7567" w:type="dxa"/>
            <w:gridSpan w:val="12"/>
          </w:tcPr>
          <w:p w:rsidR="00364923" w:rsidRPr="0046544F" w:rsidRDefault="00364923" w:rsidP="00364923">
            <w:pPr>
              <w:ind w:firstLine="720"/>
              <w:jc w:val="both"/>
              <w:rPr>
                <w:rFonts w:ascii="Times New Roman" w:hAnsi="Times New Roman" w:cs="Times New Roman"/>
                <w:sz w:val="24"/>
                <w:szCs w:val="24"/>
                <w:lang w:val="kk-KZ"/>
              </w:rPr>
            </w:pPr>
            <w:r w:rsidRPr="0046544F">
              <w:rPr>
                <w:rFonts w:ascii="Times New Roman" w:hAnsi="Times New Roman" w:cs="Times New Roman"/>
                <w:color w:val="000000"/>
                <w:sz w:val="24"/>
                <w:szCs w:val="24"/>
                <w:lang w:val="kk-KZ"/>
              </w:rPr>
              <w:t xml:space="preserve">Осы пәнді меңгеру нәтижесінде студенттер </w:t>
            </w:r>
            <w:r w:rsidRPr="0046544F">
              <w:rPr>
                <w:rFonts w:ascii="Times New Roman" w:hAnsi="Times New Roman" w:cs="Times New Roman"/>
                <w:b/>
                <w:sz w:val="24"/>
                <w:szCs w:val="24"/>
                <w:lang w:val="kk-KZ"/>
              </w:rPr>
              <w:t>білуге тиіс:</w:t>
            </w:r>
          </w:p>
          <w:p w:rsidR="00B513C3" w:rsidRPr="0046544F" w:rsidRDefault="00B513C3" w:rsidP="00B513C3">
            <w:pPr>
              <w:shd w:val="clear" w:color="auto" w:fill="FFFFFF"/>
              <w:autoSpaceDE w:val="0"/>
              <w:autoSpaceDN w:val="0"/>
              <w:adjustRightInd w:val="0"/>
              <w:ind w:firstLine="708"/>
              <w:jc w:val="both"/>
              <w:rPr>
                <w:rFonts w:ascii="Times New Roman" w:hAnsi="Times New Roman" w:cs="Times New Roman"/>
                <w:sz w:val="24"/>
                <w:szCs w:val="24"/>
                <w:lang w:val="kk-KZ"/>
              </w:rPr>
            </w:pPr>
            <w:r w:rsidRPr="0046544F">
              <w:rPr>
                <w:rFonts w:ascii="Times New Roman" w:hAnsi="Times New Roman" w:cs="Times New Roman"/>
                <w:noProof/>
                <w:color w:val="000000"/>
                <w:sz w:val="24"/>
                <w:szCs w:val="24"/>
                <w:lang w:val="kk-KZ"/>
              </w:rPr>
              <w:t>Студенттердің баспасөз тілінің, телерадио коммуникациясы мәдениетін арттыру мәселесіне ерекше көңіл бөлу, ауызша және жазбаша жұмыстарының лексикалық, грамматикалық, синтаксистік жағынан дұрыс болуымен қатар тілі мен стилі жағынан жатық әрі сауатты болуына мән беру.</w:t>
            </w:r>
          </w:p>
          <w:p w:rsidR="00B513C3" w:rsidRPr="0046544F" w:rsidRDefault="00B513C3" w:rsidP="00B513C3">
            <w:pPr>
              <w:shd w:val="clear" w:color="auto" w:fill="FFFFFF"/>
              <w:autoSpaceDE w:val="0"/>
              <w:autoSpaceDN w:val="0"/>
              <w:adjustRightInd w:val="0"/>
              <w:ind w:firstLine="708"/>
              <w:jc w:val="both"/>
              <w:rPr>
                <w:rFonts w:ascii="Times New Roman" w:hAnsi="Times New Roman" w:cs="Times New Roman"/>
                <w:sz w:val="24"/>
                <w:szCs w:val="24"/>
                <w:lang w:val="kk-KZ"/>
              </w:rPr>
            </w:pPr>
            <w:r w:rsidRPr="0046544F">
              <w:rPr>
                <w:rFonts w:ascii="Times New Roman" w:hAnsi="Times New Roman" w:cs="Times New Roman"/>
                <w:noProof/>
                <w:color w:val="000000"/>
                <w:sz w:val="24"/>
                <w:szCs w:val="24"/>
                <w:lang w:val="kk-KZ"/>
              </w:rPr>
              <w:t>Осы пәнді оқу барысында болашақ журналист әрбір жанр мен формалардың өзіндік тілдік, стильдік ерекшелігін білуі тиіс. Әр түрлі тақырыпта материал жазғанда, басылымның, телерадиоарнаның өзіндік ерекшелігіне сәйкес сөз қолдану тәсілдерін таңдай білуі керек.</w:t>
            </w:r>
          </w:p>
          <w:p w:rsidR="00B513C3" w:rsidRPr="0046544F" w:rsidRDefault="00B513C3" w:rsidP="00B513C3">
            <w:pPr>
              <w:shd w:val="clear" w:color="auto" w:fill="FFFFFF"/>
              <w:autoSpaceDE w:val="0"/>
              <w:autoSpaceDN w:val="0"/>
              <w:adjustRightInd w:val="0"/>
              <w:ind w:firstLine="708"/>
              <w:jc w:val="both"/>
              <w:rPr>
                <w:rFonts w:ascii="Times New Roman" w:hAnsi="Times New Roman" w:cs="Times New Roman"/>
                <w:sz w:val="24"/>
                <w:szCs w:val="24"/>
                <w:lang w:val="kk-KZ"/>
              </w:rPr>
            </w:pPr>
            <w:r w:rsidRPr="0046544F">
              <w:rPr>
                <w:rFonts w:ascii="Times New Roman" w:hAnsi="Times New Roman" w:cs="Times New Roman"/>
                <w:noProof/>
                <w:color w:val="000000"/>
                <w:sz w:val="24"/>
                <w:szCs w:val="24"/>
                <w:lang w:val="kk-KZ"/>
              </w:rPr>
              <w:t>Шәкірттердің тіл мәдениетін арттыру мәселесіне ерекше көңіл бөлу. Олардың ауызша және жазбаша жұмыстарының, түсірілген бейнесюжеттерінің, жазылған аудиотаспаларының лексикалық, грамматикалык, синтаксистік жағынан ойға қонымды болумен қатар, құлаққа жағымды естілуіне мән беру.</w:t>
            </w:r>
          </w:p>
          <w:p w:rsidR="00B513C3" w:rsidRPr="0046544F" w:rsidRDefault="00B513C3" w:rsidP="00B513C3">
            <w:pPr>
              <w:shd w:val="clear" w:color="auto" w:fill="FFFFFF"/>
              <w:autoSpaceDE w:val="0"/>
              <w:autoSpaceDN w:val="0"/>
              <w:adjustRightInd w:val="0"/>
              <w:ind w:firstLine="708"/>
              <w:jc w:val="both"/>
              <w:rPr>
                <w:rFonts w:ascii="Times New Roman" w:hAnsi="Times New Roman" w:cs="Times New Roman"/>
                <w:noProof/>
                <w:color w:val="000000"/>
                <w:sz w:val="24"/>
                <w:szCs w:val="24"/>
                <w:lang w:val="kk-KZ"/>
              </w:rPr>
            </w:pPr>
            <w:r w:rsidRPr="0046544F">
              <w:rPr>
                <w:rFonts w:ascii="Times New Roman" w:hAnsi="Times New Roman" w:cs="Times New Roman"/>
                <w:noProof/>
                <w:color w:val="000000"/>
                <w:sz w:val="24"/>
                <w:szCs w:val="24"/>
                <w:lang w:val="kk-KZ"/>
              </w:rPr>
              <w:t xml:space="preserve">-  Жалпы тілдік шеберлікке үйретудің басты негіздері -    практикалық жұмыстар арқылы жазу мәнеріне дағдыландыру.    </w:t>
            </w:r>
          </w:p>
          <w:p w:rsidR="00B513C3" w:rsidRPr="0046544F" w:rsidRDefault="00B513C3" w:rsidP="00B513C3">
            <w:pPr>
              <w:shd w:val="clear" w:color="auto" w:fill="FFFFFF"/>
              <w:autoSpaceDE w:val="0"/>
              <w:autoSpaceDN w:val="0"/>
              <w:adjustRightInd w:val="0"/>
              <w:jc w:val="both"/>
              <w:rPr>
                <w:rFonts w:ascii="Times New Roman" w:hAnsi="Times New Roman" w:cs="Times New Roman"/>
                <w:sz w:val="24"/>
                <w:szCs w:val="24"/>
                <w:lang w:val="kk-KZ"/>
              </w:rPr>
            </w:pPr>
            <w:r w:rsidRPr="0046544F">
              <w:rPr>
                <w:rFonts w:ascii="Times New Roman" w:hAnsi="Times New Roman" w:cs="Times New Roman"/>
                <w:noProof/>
                <w:color w:val="000000"/>
                <w:sz w:val="24"/>
                <w:szCs w:val="24"/>
                <w:lang w:val="kk-KZ"/>
              </w:rPr>
              <w:t xml:space="preserve">           - Лабораториялық сабақтарда   хабар, сұхбат, репортаж сияқты жанрларға тән тілдік, стильдік ерекшеліктерді сақтай отырып, материалдар жазуды үйрету. </w:t>
            </w:r>
          </w:p>
          <w:p w:rsidR="00B513C3" w:rsidRPr="0046544F" w:rsidRDefault="00B513C3" w:rsidP="00B513C3">
            <w:pPr>
              <w:shd w:val="clear" w:color="auto" w:fill="FFFFFF"/>
              <w:tabs>
                <w:tab w:val="left" w:pos="900"/>
              </w:tabs>
              <w:autoSpaceDE w:val="0"/>
              <w:autoSpaceDN w:val="0"/>
              <w:adjustRightInd w:val="0"/>
              <w:ind w:firstLine="708"/>
              <w:jc w:val="both"/>
              <w:rPr>
                <w:rFonts w:ascii="Times New Roman" w:hAnsi="Times New Roman" w:cs="Times New Roman"/>
                <w:sz w:val="24"/>
                <w:szCs w:val="24"/>
                <w:lang w:val="kk-KZ"/>
              </w:rPr>
            </w:pPr>
            <w:r w:rsidRPr="0046544F">
              <w:rPr>
                <w:rFonts w:ascii="Times New Roman" w:hAnsi="Times New Roman" w:cs="Times New Roman"/>
                <w:noProof/>
                <w:color w:val="000000"/>
                <w:sz w:val="24"/>
                <w:szCs w:val="24"/>
                <w:lang w:val="kk-KZ"/>
              </w:rPr>
              <w:t>- Бір-бірінің материалдарын редакциялауға машықтандыру.   Ескерілетін негізгі мәселе - ойдың дәлдігі, фактіні орынды пайдалана білудегі тілдік, стильдік ерекшеліктер. Термин сөздерге, мақал-мәтелдерге, қанатты сөздерге, цитаталарға мән беру, әрбір сөйлемнің дәл, айқын ұғым</w:t>
            </w:r>
            <w:r w:rsidRPr="0046544F">
              <w:rPr>
                <w:rFonts w:ascii="Times New Roman" w:hAnsi="Times New Roman" w:cs="Times New Roman"/>
                <w:i/>
                <w:iCs/>
                <w:noProof/>
                <w:color w:val="000000"/>
                <w:sz w:val="24"/>
                <w:szCs w:val="24"/>
                <w:lang w:val="kk-KZ"/>
              </w:rPr>
              <w:t xml:space="preserve"> </w:t>
            </w:r>
            <w:r w:rsidRPr="0046544F">
              <w:rPr>
                <w:rFonts w:ascii="Times New Roman" w:hAnsi="Times New Roman" w:cs="Times New Roman"/>
                <w:noProof/>
                <w:color w:val="000000"/>
                <w:sz w:val="24"/>
                <w:szCs w:val="24"/>
                <w:lang w:val="kk-KZ"/>
              </w:rPr>
              <w:t>беруін қамтамасыз ету.</w:t>
            </w:r>
          </w:p>
          <w:p w:rsidR="00B513C3" w:rsidRPr="0046544F" w:rsidRDefault="00B513C3" w:rsidP="00B513C3">
            <w:pPr>
              <w:tabs>
                <w:tab w:val="left" w:pos="0"/>
              </w:tabs>
              <w:jc w:val="both"/>
              <w:rPr>
                <w:rFonts w:ascii="Times New Roman" w:hAnsi="Times New Roman" w:cs="Times New Roman"/>
                <w:sz w:val="24"/>
                <w:szCs w:val="24"/>
                <w:lang w:val="kk-KZ"/>
              </w:rPr>
            </w:pPr>
            <w:r w:rsidRPr="0046544F">
              <w:rPr>
                <w:rFonts w:ascii="Times New Roman" w:hAnsi="Times New Roman" w:cs="Times New Roman"/>
                <w:noProof/>
                <w:color w:val="000000"/>
                <w:sz w:val="24"/>
                <w:szCs w:val="24"/>
                <w:lang w:val="kk-KZ"/>
              </w:rPr>
              <w:tab/>
              <w:t>Газет, телевизия-радио жанрларының тілі мен стилін окыту арқылы студенттерді ана тіліміздің көркемдік қасиеттерін бағалауға, тілді түрлендіре, әдемі де орынды пайдалануға тәрбиелеу болмақ.</w:t>
            </w:r>
            <w:r w:rsidRPr="0046544F">
              <w:rPr>
                <w:rFonts w:ascii="Times New Roman" w:hAnsi="Times New Roman" w:cs="Times New Roman"/>
                <w:sz w:val="24"/>
                <w:szCs w:val="24"/>
                <w:lang w:val="kk-KZ"/>
              </w:rPr>
              <w:t xml:space="preserve"> </w:t>
            </w:r>
          </w:p>
          <w:p w:rsidR="007C507A" w:rsidRPr="0046544F" w:rsidRDefault="007C507A" w:rsidP="00F80D49">
            <w:pPr>
              <w:tabs>
                <w:tab w:val="left" w:pos="426"/>
              </w:tabs>
              <w:autoSpaceDE w:val="0"/>
              <w:autoSpaceDN w:val="0"/>
              <w:adjustRightInd w:val="0"/>
              <w:jc w:val="both"/>
              <w:rPr>
                <w:rFonts w:ascii="Times New Roman" w:hAnsi="Times New Roman" w:cs="Times New Roman"/>
                <w:sz w:val="24"/>
                <w:szCs w:val="24"/>
                <w:lang w:val="kk-KZ"/>
              </w:rPr>
            </w:pPr>
          </w:p>
        </w:tc>
      </w:tr>
      <w:tr w:rsidR="007C507A" w:rsidRPr="0046544F" w:rsidTr="00DF2073">
        <w:trPr>
          <w:trHeight w:val="258"/>
        </w:trPr>
        <w:tc>
          <w:tcPr>
            <w:tcW w:w="2093" w:type="dxa"/>
            <w:gridSpan w:val="2"/>
            <w:vMerge w:val="restart"/>
          </w:tcPr>
          <w:p w:rsidR="007C507A" w:rsidRPr="0046544F" w:rsidRDefault="00606189" w:rsidP="00F80D49">
            <w:pPr>
              <w:pStyle w:val="a4"/>
              <w:tabs>
                <w:tab w:val="left" w:pos="426"/>
              </w:tabs>
              <w:autoSpaceDE w:val="0"/>
              <w:autoSpaceDN w:val="0"/>
              <w:adjustRightInd w:val="0"/>
              <w:ind w:left="0"/>
              <w:jc w:val="both"/>
              <w:rPr>
                <w:rStyle w:val="shorttext"/>
                <w:rFonts w:ascii="Times New Roman" w:hAnsi="Times New Roman" w:cs="Times New Roman"/>
                <w:b/>
                <w:sz w:val="24"/>
                <w:szCs w:val="24"/>
                <w:lang w:val="kk-KZ"/>
              </w:rPr>
            </w:pPr>
            <w:r w:rsidRPr="0046544F">
              <w:rPr>
                <w:rStyle w:val="shorttext"/>
                <w:rFonts w:ascii="Times New Roman" w:hAnsi="Times New Roman" w:cs="Times New Roman"/>
                <w:b/>
                <w:sz w:val="24"/>
                <w:szCs w:val="24"/>
                <w:lang w:val="kk-KZ"/>
              </w:rPr>
              <w:t>Бағалау саясаты</w:t>
            </w:r>
          </w:p>
          <w:p w:rsidR="00FF0FF9" w:rsidRPr="0046544F" w:rsidRDefault="00FF0FF9" w:rsidP="00FF0FF9">
            <w:pPr>
              <w:ind w:firstLine="709"/>
              <w:jc w:val="both"/>
              <w:rPr>
                <w:rFonts w:ascii="Times New Roman" w:hAnsi="Times New Roman" w:cs="Times New Roman"/>
                <w:sz w:val="24"/>
                <w:szCs w:val="24"/>
                <w:lang w:val="kk-KZ" w:eastAsia="ru-RU"/>
              </w:rPr>
            </w:pPr>
            <w:r w:rsidRPr="0046544F">
              <w:rPr>
                <w:rFonts w:ascii="Times New Roman" w:hAnsi="Times New Roman" w:cs="Times New Roman"/>
                <w:sz w:val="24"/>
                <w:szCs w:val="24"/>
                <w:lang w:val="kk-KZ" w:eastAsia="ru-RU"/>
              </w:rPr>
              <w:t>Әрбір тапсырма 0-100 ұпаймен бағаланады.</w:t>
            </w:r>
          </w:p>
          <w:p w:rsidR="00FF0FF9" w:rsidRPr="0046544F" w:rsidRDefault="00FF0FF9" w:rsidP="00F80D49">
            <w:pPr>
              <w:pStyle w:val="a4"/>
              <w:tabs>
                <w:tab w:val="left" w:pos="426"/>
              </w:tabs>
              <w:autoSpaceDE w:val="0"/>
              <w:autoSpaceDN w:val="0"/>
              <w:adjustRightInd w:val="0"/>
              <w:ind w:left="0"/>
              <w:jc w:val="both"/>
              <w:rPr>
                <w:rStyle w:val="shorttext"/>
                <w:rFonts w:ascii="Times New Roman" w:hAnsi="Times New Roman" w:cs="Times New Roman"/>
                <w:b/>
                <w:sz w:val="24"/>
                <w:szCs w:val="24"/>
                <w:lang w:val="kk-KZ"/>
              </w:rPr>
            </w:pPr>
          </w:p>
        </w:tc>
        <w:tc>
          <w:tcPr>
            <w:tcW w:w="4111" w:type="dxa"/>
            <w:gridSpan w:val="6"/>
          </w:tcPr>
          <w:p w:rsidR="007C507A" w:rsidRPr="0046544F" w:rsidRDefault="00606189" w:rsidP="00F80D49">
            <w:pPr>
              <w:tabs>
                <w:tab w:val="left" w:pos="426"/>
              </w:tabs>
              <w:autoSpaceDE w:val="0"/>
              <w:autoSpaceDN w:val="0"/>
              <w:adjustRightInd w:val="0"/>
              <w:jc w:val="center"/>
              <w:rPr>
                <w:rFonts w:ascii="Times New Roman" w:hAnsi="Times New Roman" w:cs="Times New Roman"/>
                <w:b/>
                <w:sz w:val="24"/>
                <w:szCs w:val="24"/>
                <w:lang w:val="kk-KZ"/>
              </w:rPr>
            </w:pPr>
            <w:r w:rsidRPr="0046544F">
              <w:rPr>
                <w:rFonts w:ascii="Times New Roman" w:hAnsi="Times New Roman" w:cs="Times New Roman"/>
                <w:b/>
                <w:sz w:val="24"/>
                <w:szCs w:val="24"/>
                <w:lang w:val="kk-KZ"/>
              </w:rPr>
              <w:t xml:space="preserve">Өзіндік жұмыстың сипаттамасы </w:t>
            </w:r>
          </w:p>
        </w:tc>
        <w:tc>
          <w:tcPr>
            <w:tcW w:w="992" w:type="dxa"/>
            <w:gridSpan w:val="2"/>
          </w:tcPr>
          <w:p w:rsidR="007C507A" w:rsidRPr="0046544F" w:rsidRDefault="00227D5B" w:rsidP="00F80D49">
            <w:pPr>
              <w:tabs>
                <w:tab w:val="left" w:pos="426"/>
              </w:tabs>
              <w:autoSpaceDE w:val="0"/>
              <w:autoSpaceDN w:val="0"/>
              <w:adjustRightInd w:val="0"/>
              <w:jc w:val="center"/>
              <w:rPr>
                <w:rFonts w:ascii="Times New Roman" w:hAnsi="Times New Roman" w:cs="Times New Roman"/>
                <w:b/>
                <w:sz w:val="24"/>
                <w:szCs w:val="24"/>
                <w:lang w:val="kk-KZ"/>
              </w:rPr>
            </w:pPr>
            <w:r w:rsidRPr="0046544F">
              <w:rPr>
                <w:rFonts w:ascii="Times New Roman" w:hAnsi="Times New Roman" w:cs="Times New Roman"/>
                <w:b/>
                <w:sz w:val="24"/>
                <w:szCs w:val="24"/>
                <w:lang w:val="kk-KZ"/>
              </w:rPr>
              <w:t>П</w:t>
            </w:r>
            <w:r w:rsidR="00606189" w:rsidRPr="0046544F">
              <w:rPr>
                <w:rFonts w:ascii="Times New Roman" w:hAnsi="Times New Roman" w:cs="Times New Roman"/>
                <w:b/>
                <w:sz w:val="24"/>
                <w:szCs w:val="24"/>
                <w:lang w:val="kk-KZ"/>
              </w:rPr>
              <w:t xml:space="preserve">айыз </w:t>
            </w:r>
          </w:p>
        </w:tc>
        <w:tc>
          <w:tcPr>
            <w:tcW w:w="2464" w:type="dxa"/>
            <w:gridSpan w:val="4"/>
          </w:tcPr>
          <w:p w:rsidR="007C507A" w:rsidRPr="0046544F" w:rsidRDefault="00606189" w:rsidP="00227D5B">
            <w:pPr>
              <w:pStyle w:val="a4"/>
              <w:tabs>
                <w:tab w:val="left" w:pos="317"/>
              </w:tabs>
              <w:autoSpaceDE w:val="0"/>
              <w:autoSpaceDN w:val="0"/>
              <w:adjustRightInd w:val="0"/>
              <w:ind w:left="0"/>
              <w:jc w:val="center"/>
              <w:rPr>
                <w:rFonts w:ascii="Times New Roman" w:hAnsi="Times New Roman" w:cs="Times New Roman"/>
                <w:b/>
                <w:sz w:val="24"/>
                <w:szCs w:val="24"/>
                <w:lang w:val="kk-KZ"/>
              </w:rPr>
            </w:pPr>
            <w:r w:rsidRPr="0046544F">
              <w:rPr>
                <w:rFonts w:ascii="Times New Roman" w:hAnsi="Times New Roman" w:cs="Times New Roman"/>
                <w:b/>
                <w:sz w:val="24"/>
                <w:szCs w:val="24"/>
                <w:lang w:val="kk-KZ"/>
              </w:rPr>
              <w:t>Оқыту нәтиже</w:t>
            </w:r>
            <w:r w:rsidR="00227D5B" w:rsidRPr="0046544F">
              <w:rPr>
                <w:rFonts w:ascii="Times New Roman" w:hAnsi="Times New Roman" w:cs="Times New Roman"/>
                <w:b/>
                <w:sz w:val="24"/>
                <w:szCs w:val="24"/>
                <w:lang w:val="kk-KZ"/>
              </w:rPr>
              <w:t>лері</w:t>
            </w:r>
          </w:p>
        </w:tc>
      </w:tr>
      <w:tr w:rsidR="007C507A" w:rsidRPr="0046544F" w:rsidTr="00DF2073">
        <w:trPr>
          <w:trHeight w:val="576"/>
        </w:trPr>
        <w:tc>
          <w:tcPr>
            <w:tcW w:w="2093" w:type="dxa"/>
            <w:gridSpan w:val="2"/>
            <w:vMerge/>
          </w:tcPr>
          <w:p w:rsidR="007C507A" w:rsidRPr="0046544F" w:rsidRDefault="007C507A" w:rsidP="00F80D49">
            <w:pPr>
              <w:pStyle w:val="a4"/>
              <w:tabs>
                <w:tab w:val="left" w:pos="426"/>
              </w:tabs>
              <w:autoSpaceDE w:val="0"/>
              <w:autoSpaceDN w:val="0"/>
              <w:adjustRightInd w:val="0"/>
              <w:ind w:left="0"/>
              <w:jc w:val="both"/>
              <w:rPr>
                <w:rStyle w:val="shorttext"/>
                <w:rFonts w:ascii="Times New Roman" w:hAnsi="Times New Roman" w:cs="Times New Roman"/>
                <w:b/>
                <w:sz w:val="24"/>
                <w:szCs w:val="24"/>
              </w:rPr>
            </w:pPr>
          </w:p>
        </w:tc>
        <w:tc>
          <w:tcPr>
            <w:tcW w:w="4111" w:type="dxa"/>
            <w:gridSpan w:val="6"/>
          </w:tcPr>
          <w:p w:rsidR="00DF2073" w:rsidRPr="0046544F" w:rsidRDefault="00DF2073" w:rsidP="00DF2073">
            <w:pPr>
              <w:jc w:val="both"/>
              <w:rPr>
                <w:rFonts w:ascii="Times New Roman" w:hAnsi="Times New Roman" w:cs="Times New Roman"/>
                <w:sz w:val="24"/>
                <w:szCs w:val="24"/>
                <w:lang w:val="kk-KZ"/>
              </w:rPr>
            </w:pPr>
            <w:r w:rsidRPr="0046544F">
              <w:rPr>
                <w:rFonts w:ascii="Times New Roman" w:hAnsi="Times New Roman" w:cs="Times New Roman"/>
                <w:sz w:val="24"/>
                <w:szCs w:val="24"/>
                <w:lang w:val="kk-KZ"/>
              </w:rPr>
              <w:t xml:space="preserve">СӨЖ: </w:t>
            </w:r>
            <w:r w:rsidRPr="0046544F">
              <w:rPr>
                <w:rFonts w:ascii="Times New Roman" w:hAnsi="Times New Roman" w:cs="Times New Roman"/>
                <w:i/>
                <w:sz w:val="24"/>
                <w:szCs w:val="24"/>
                <w:lang w:val="kk-KZ"/>
              </w:rPr>
              <w:t>жеке және топтық тапсырмалар СӨЖ ұйымдастыру технологиясына байланысты (реферат, презентация, эссе, жобаны қорғау, аналитикалық шолу және т.б. тапсырмалар жобалық-зерттеу сипатында).</w:t>
            </w:r>
          </w:p>
          <w:p w:rsidR="007C507A" w:rsidRPr="0046544F" w:rsidRDefault="007C507A" w:rsidP="00F80D49">
            <w:pPr>
              <w:tabs>
                <w:tab w:val="left" w:pos="426"/>
              </w:tabs>
              <w:autoSpaceDE w:val="0"/>
              <w:autoSpaceDN w:val="0"/>
              <w:adjustRightInd w:val="0"/>
              <w:jc w:val="both"/>
              <w:rPr>
                <w:rFonts w:ascii="Times New Roman" w:hAnsi="Times New Roman" w:cs="Times New Roman"/>
                <w:sz w:val="24"/>
                <w:szCs w:val="24"/>
                <w:lang w:val="kk-KZ"/>
              </w:rPr>
            </w:pPr>
          </w:p>
        </w:tc>
        <w:tc>
          <w:tcPr>
            <w:tcW w:w="992" w:type="dxa"/>
            <w:gridSpan w:val="2"/>
          </w:tcPr>
          <w:p w:rsidR="007C507A" w:rsidRPr="0046544F" w:rsidRDefault="007C507A" w:rsidP="00FF0FF9">
            <w:pPr>
              <w:ind w:firstLine="709"/>
              <w:jc w:val="both"/>
              <w:rPr>
                <w:rFonts w:ascii="Times New Roman" w:hAnsi="Times New Roman" w:cs="Times New Roman"/>
                <w:sz w:val="24"/>
                <w:szCs w:val="24"/>
              </w:rPr>
            </w:pPr>
          </w:p>
        </w:tc>
        <w:tc>
          <w:tcPr>
            <w:tcW w:w="2464" w:type="dxa"/>
            <w:gridSpan w:val="4"/>
          </w:tcPr>
          <w:p w:rsidR="007C507A" w:rsidRPr="0046544F" w:rsidRDefault="007C507A" w:rsidP="00F80D49">
            <w:pPr>
              <w:tabs>
                <w:tab w:val="left" w:pos="426"/>
              </w:tabs>
              <w:autoSpaceDE w:val="0"/>
              <w:autoSpaceDN w:val="0"/>
              <w:adjustRightInd w:val="0"/>
              <w:jc w:val="both"/>
              <w:rPr>
                <w:rFonts w:ascii="Times New Roman" w:hAnsi="Times New Roman" w:cs="Times New Roman"/>
                <w:sz w:val="24"/>
                <w:szCs w:val="24"/>
              </w:rPr>
            </w:pPr>
          </w:p>
        </w:tc>
      </w:tr>
      <w:tr w:rsidR="007C507A" w:rsidRPr="00BE48B0" w:rsidTr="00DF2073">
        <w:tc>
          <w:tcPr>
            <w:tcW w:w="2093" w:type="dxa"/>
            <w:gridSpan w:val="2"/>
            <w:vMerge/>
          </w:tcPr>
          <w:p w:rsidR="007C507A" w:rsidRPr="0046544F" w:rsidRDefault="007C507A" w:rsidP="00F80D49">
            <w:pPr>
              <w:pStyle w:val="a4"/>
              <w:tabs>
                <w:tab w:val="left" w:pos="426"/>
              </w:tabs>
              <w:autoSpaceDE w:val="0"/>
              <w:autoSpaceDN w:val="0"/>
              <w:adjustRightInd w:val="0"/>
              <w:ind w:left="0"/>
              <w:jc w:val="both"/>
              <w:rPr>
                <w:rStyle w:val="shorttext"/>
                <w:rFonts w:ascii="Times New Roman" w:hAnsi="Times New Roman" w:cs="Times New Roman"/>
                <w:b/>
                <w:sz w:val="24"/>
                <w:szCs w:val="24"/>
              </w:rPr>
            </w:pPr>
          </w:p>
        </w:tc>
        <w:tc>
          <w:tcPr>
            <w:tcW w:w="7567" w:type="dxa"/>
            <w:gridSpan w:val="12"/>
          </w:tcPr>
          <w:p w:rsidR="00FF0FF9" w:rsidRPr="0046544F" w:rsidRDefault="00FF0FF9" w:rsidP="00FF0FF9">
            <w:pPr>
              <w:ind w:firstLine="709"/>
              <w:jc w:val="both"/>
              <w:rPr>
                <w:rFonts w:ascii="Times New Roman" w:hAnsi="Times New Roman" w:cs="Times New Roman"/>
                <w:sz w:val="24"/>
                <w:szCs w:val="24"/>
                <w:lang w:val="kk-KZ" w:eastAsia="ru-RU"/>
              </w:rPr>
            </w:pPr>
            <w:r w:rsidRPr="0046544F">
              <w:rPr>
                <w:rFonts w:ascii="Times New Roman" w:hAnsi="Times New Roman" w:cs="Times New Roman"/>
                <w:sz w:val="24"/>
                <w:szCs w:val="24"/>
                <w:lang w:val="kk-KZ" w:eastAsia="ru-RU"/>
              </w:rPr>
              <w:t xml:space="preserve">Біріншісі – студенттердің оқу пәні бойынша нұсқаушы сабақтар кезінде оқытушыдан алынған ақпаратты белсенді қабылдауы.   </w:t>
            </w:r>
          </w:p>
          <w:p w:rsidR="00FF0FF9" w:rsidRPr="0046544F" w:rsidRDefault="00FF0FF9" w:rsidP="00FF0FF9">
            <w:pPr>
              <w:ind w:firstLine="709"/>
              <w:jc w:val="both"/>
              <w:rPr>
                <w:rFonts w:ascii="Times New Roman" w:hAnsi="Times New Roman" w:cs="Times New Roman"/>
                <w:sz w:val="24"/>
                <w:szCs w:val="24"/>
                <w:lang w:val="kk-KZ" w:eastAsia="ru-RU"/>
              </w:rPr>
            </w:pPr>
            <w:r w:rsidRPr="0046544F">
              <w:rPr>
                <w:rFonts w:ascii="Times New Roman" w:hAnsi="Times New Roman" w:cs="Times New Roman"/>
                <w:sz w:val="24"/>
                <w:szCs w:val="24"/>
                <w:lang w:val="kk-KZ" w:eastAsia="ru-RU"/>
              </w:rPr>
              <w:t xml:space="preserve">Екінші функция студенттер өздігінен, оқытушы нұсқаулары негізінде, оқу-әдістемелік құралдарды, әдебиет көздерін оқып, үй жұмысын, бақылау және т.б. орындауды көздейді. Осы кезеңде студенттер жұмыс әдістемесін білуі, өз қиыншылықтарын айқындау, өзін-өзі ұйымдастыру және өзін-өзі тәртіпке салу қажет.    </w:t>
            </w:r>
          </w:p>
          <w:p w:rsidR="00FF0FF9" w:rsidRPr="0046544F" w:rsidRDefault="00FF0FF9" w:rsidP="00FF0FF9">
            <w:pPr>
              <w:ind w:firstLine="709"/>
              <w:jc w:val="both"/>
              <w:rPr>
                <w:rFonts w:ascii="Times New Roman" w:hAnsi="Times New Roman" w:cs="Times New Roman"/>
                <w:sz w:val="24"/>
                <w:szCs w:val="24"/>
                <w:lang w:val="kk-KZ" w:eastAsia="ru-RU"/>
              </w:rPr>
            </w:pPr>
            <w:r w:rsidRPr="0046544F">
              <w:rPr>
                <w:rFonts w:ascii="Times New Roman" w:hAnsi="Times New Roman" w:cs="Times New Roman"/>
                <w:sz w:val="24"/>
                <w:szCs w:val="24"/>
                <w:lang w:val="kk-KZ" w:eastAsia="ru-RU"/>
              </w:rPr>
              <w:t xml:space="preserve">Студенттердің үшінші функциясы – қиыншылықтар туғызатын жағдай-ларды талдау және жүйеге келтіру, оқу материалын түсіну мен меңгерудегі, басқа да оқу іс-әрекеттерін орындаудағы қиыншылық көздерін айқындау. Студенттер шешілмеген қиыншылықтарды оқытушы үшін сұрақтар жүйесіне келтіреді (оларды іріктеу, ретке келтіреді, рәсімдейді), осы сұрақтарға өз жауаптарын іздейді.    </w:t>
            </w:r>
          </w:p>
          <w:p w:rsidR="00FF0FF9" w:rsidRPr="0046544F" w:rsidRDefault="00FF0FF9" w:rsidP="00FF0FF9">
            <w:pPr>
              <w:ind w:firstLine="709"/>
              <w:jc w:val="both"/>
              <w:rPr>
                <w:rFonts w:ascii="Times New Roman" w:hAnsi="Times New Roman" w:cs="Times New Roman"/>
                <w:sz w:val="24"/>
                <w:szCs w:val="24"/>
                <w:lang w:val="kk-KZ" w:eastAsia="ru-RU"/>
              </w:rPr>
            </w:pPr>
            <w:r w:rsidRPr="0046544F">
              <w:rPr>
                <w:rFonts w:ascii="Times New Roman" w:hAnsi="Times New Roman" w:cs="Times New Roman"/>
                <w:sz w:val="24"/>
                <w:szCs w:val="24"/>
                <w:lang w:val="kk-KZ" w:eastAsia="ru-RU"/>
              </w:rPr>
              <w:t>Студенттердің төртінші функциясы – түсінік және кеңес алу мақсатымен оқытушыға бару.</w:t>
            </w:r>
          </w:p>
          <w:p w:rsidR="007C507A" w:rsidRPr="0046544F" w:rsidRDefault="007C507A" w:rsidP="00F80D49">
            <w:pPr>
              <w:tabs>
                <w:tab w:val="left" w:pos="426"/>
              </w:tabs>
              <w:autoSpaceDE w:val="0"/>
              <w:autoSpaceDN w:val="0"/>
              <w:adjustRightInd w:val="0"/>
              <w:jc w:val="both"/>
              <w:rPr>
                <w:rFonts w:ascii="Times New Roman" w:hAnsi="Times New Roman" w:cs="Times New Roman"/>
                <w:sz w:val="24"/>
                <w:szCs w:val="24"/>
                <w:lang w:val="kk-KZ"/>
              </w:rPr>
            </w:pPr>
          </w:p>
        </w:tc>
      </w:tr>
      <w:tr w:rsidR="007C507A" w:rsidRPr="00BE48B0" w:rsidTr="00DF2073">
        <w:tc>
          <w:tcPr>
            <w:tcW w:w="2093" w:type="dxa"/>
            <w:gridSpan w:val="2"/>
          </w:tcPr>
          <w:p w:rsidR="007C507A" w:rsidRPr="0046544F" w:rsidRDefault="00606189" w:rsidP="00F80D49">
            <w:pPr>
              <w:pStyle w:val="a4"/>
              <w:tabs>
                <w:tab w:val="left" w:pos="426"/>
              </w:tabs>
              <w:autoSpaceDE w:val="0"/>
              <w:autoSpaceDN w:val="0"/>
              <w:adjustRightInd w:val="0"/>
              <w:ind w:left="0"/>
              <w:jc w:val="both"/>
              <w:rPr>
                <w:rFonts w:ascii="Times New Roman" w:hAnsi="Times New Roman" w:cs="Times New Roman"/>
                <w:b/>
                <w:sz w:val="24"/>
                <w:szCs w:val="24"/>
                <w:lang w:val="kk-KZ"/>
              </w:rPr>
            </w:pPr>
            <w:r w:rsidRPr="0046544F">
              <w:rPr>
                <w:rFonts w:ascii="Times New Roman" w:hAnsi="Times New Roman" w:cs="Times New Roman"/>
                <w:b/>
                <w:sz w:val="24"/>
                <w:szCs w:val="24"/>
                <w:lang w:val="kk-KZ"/>
              </w:rPr>
              <w:t>Пәннің саясаты</w:t>
            </w:r>
          </w:p>
        </w:tc>
        <w:tc>
          <w:tcPr>
            <w:tcW w:w="7567" w:type="dxa"/>
            <w:gridSpan w:val="12"/>
          </w:tcPr>
          <w:p w:rsidR="00FF0FF9" w:rsidRPr="0046544F" w:rsidRDefault="00FF0FF9" w:rsidP="00FF0FF9">
            <w:pPr>
              <w:ind w:firstLine="709"/>
              <w:jc w:val="both"/>
              <w:rPr>
                <w:rFonts w:ascii="Times New Roman" w:hAnsi="Times New Roman" w:cs="Times New Roman"/>
                <w:sz w:val="24"/>
                <w:szCs w:val="24"/>
                <w:lang w:val="kk-KZ" w:eastAsia="ru-RU"/>
              </w:rPr>
            </w:pPr>
            <w:r w:rsidRPr="0046544F">
              <w:rPr>
                <w:rFonts w:ascii="Times New Roman" w:hAnsi="Times New Roman" w:cs="Times New Roman"/>
                <w:sz w:val="24"/>
                <w:szCs w:val="24"/>
                <w:lang w:val="kk-KZ" w:eastAsia="ru-RU"/>
              </w:rPr>
              <w:t xml:space="preserve">Студенттер үшін барлық аудиторлық сабақтарға кешгусіз келу мәндетті болып саналады. Сабақтан қалушылық деканат қойған талаптарға сай өтеледі. Максималды тек қана екі сабақтан қалу рұқсат етіледі. Екі сабаққа кешігіп келу бір сабақтан қалумен тең. Екіден көп сабақтан қалу кезінде оқытушының студентті сұрақ әкімшілк деңгейде шешілмейінше сабаққа жібермеу құқысы бар.        </w:t>
            </w:r>
          </w:p>
          <w:p w:rsidR="00FF0FF9" w:rsidRPr="0046544F" w:rsidRDefault="00FF0FF9" w:rsidP="00FF0FF9">
            <w:pPr>
              <w:ind w:firstLine="709"/>
              <w:jc w:val="both"/>
              <w:rPr>
                <w:rFonts w:ascii="Times New Roman" w:hAnsi="Times New Roman" w:cs="Times New Roman"/>
                <w:sz w:val="24"/>
                <w:szCs w:val="24"/>
                <w:lang w:val="kk-KZ" w:eastAsia="ru-RU"/>
              </w:rPr>
            </w:pPr>
            <w:r w:rsidRPr="0046544F">
              <w:rPr>
                <w:rFonts w:ascii="Times New Roman" w:hAnsi="Times New Roman" w:cs="Times New Roman"/>
                <w:sz w:val="24"/>
                <w:szCs w:val="24"/>
                <w:lang w:val="kk-KZ" w:eastAsia="ru-RU"/>
              </w:rPr>
              <w:t xml:space="preserve">Жұмысты белгіленген мерзімде тапсыру керек. Барлық тапсырмаларды тапсырудың ақырғы мерзімі – емтихан сессияның басталуына дейін 3 күн.  </w:t>
            </w:r>
          </w:p>
          <w:p w:rsidR="00FF0FF9" w:rsidRPr="0046544F" w:rsidRDefault="00FF0FF9" w:rsidP="00FF0FF9">
            <w:pPr>
              <w:ind w:firstLine="709"/>
              <w:jc w:val="both"/>
              <w:rPr>
                <w:rFonts w:ascii="Times New Roman" w:hAnsi="Times New Roman" w:cs="Times New Roman"/>
                <w:sz w:val="24"/>
                <w:szCs w:val="24"/>
                <w:lang w:val="kk-KZ" w:eastAsia="ru-RU"/>
              </w:rPr>
            </w:pPr>
            <w:r w:rsidRPr="0046544F">
              <w:rPr>
                <w:rFonts w:ascii="Times New Roman" w:hAnsi="Times New Roman" w:cs="Times New Roman"/>
                <w:sz w:val="24"/>
                <w:szCs w:val="24"/>
                <w:lang w:val="kk-KZ" w:eastAsia="ru-RU"/>
              </w:rPr>
              <w:t xml:space="preserve">Барлық тапсырмаларды орындамаған студенттер емтиханға жіберілмейді. </w:t>
            </w:r>
          </w:p>
          <w:p w:rsidR="00FF0FF9" w:rsidRPr="0046544F" w:rsidRDefault="00FF0FF9" w:rsidP="00FF0FF9">
            <w:pPr>
              <w:ind w:firstLine="709"/>
              <w:jc w:val="both"/>
              <w:rPr>
                <w:rFonts w:ascii="Times New Roman" w:hAnsi="Times New Roman" w:cs="Times New Roman"/>
                <w:sz w:val="24"/>
                <w:szCs w:val="24"/>
                <w:lang w:val="kk-KZ" w:eastAsia="ru-RU"/>
              </w:rPr>
            </w:pPr>
            <w:r w:rsidRPr="0046544F">
              <w:rPr>
                <w:rFonts w:ascii="Times New Roman" w:hAnsi="Times New Roman" w:cs="Times New Roman"/>
                <w:sz w:val="24"/>
                <w:szCs w:val="24"/>
                <w:lang w:val="kk-KZ" w:eastAsia="ru-RU"/>
              </w:rPr>
              <w:t xml:space="preserve">Тақырыпты қайталау және әрбір сабақ бойынша өткен материалды өтеу мәндетті болып табылады. Оқу материалдарын меңгеру дәрежесі тестер немесе жазбаша жұмыстармен бақыланады. Студенттер ескертусіз тестілеуге дайын болуы керек. </w:t>
            </w:r>
          </w:p>
          <w:p w:rsidR="007C507A" w:rsidRPr="0046544F" w:rsidRDefault="007C507A" w:rsidP="00F80D49">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tc>
      </w:tr>
      <w:tr w:rsidR="007C507A" w:rsidRPr="0046544F" w:rsidTr="00DF2073">
        <w:tc>
          <w:tcPr>
            <w:tcW w:w="9660" w:type="dxa"/>
            <w:gridSpan w:val="14"/>
          </w:tcPr>
          <w:p w:rsidR="007C507A" w:rsidRPr="0046544F" w:rsidRDefault="00606189" w:rsidP="00F80D49">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r w:rsidRPr="0046544F">
              <w:rPr>
                <w:rFonts w:ascii="Times New Roman" w:eastAsia="Times New Roman" w:hAnsi="Times New Roman" w:cs="Times New Roman"/>
                <w:b/>
                <w:sz w:val="24"/>
                <w:szCs w:val="24"/>
                <w:lang w:val="kk-KZ" w:eastAsia="ru-RU"/>
              </w:rPr>
              <w:t>Пәннің құрылымы</w:t>
            </w:r>
          </w:p>
        </w:tc>
      </w:tr>
      <w:tr w:rsidR="007C507A" w:rsidRPr="0046544F" w:rsidTr="00DF2073">
        <w:tc>
          <w:tcPr>
            <w:tcW w:w="1101" w:type="dxa"/>
          </w:tcPr>
          <w:p w:rsidR="007C507A" w:rsidRPr="0046544F" w:rsidRDefault="007C507A" w:rsidP="00F80D49">
            <w:pPr>
              <w:jc w:val="center"/>
              <w:rPr>
                <w:rFonts w:ascii="Times New Roman" w:eastAsia="Times New Roman" w:hAnsi="Times New Roman" w:cs="Times New Roman"/>
                <w:b/>
                <w:sz w:val="24"/>
                <w:szCs w:val="24"/>
                <w:lang w:val="kk-KZ" w:eastAsia="ru-RU"/>
              </w:rPr>
            </w:pPr>
            <w:r w:rsidRPr="0046544F">
              <w:rPr>
                <w:rFonts w:ascii="Times New Roman" w:eastAsia="Times New Roman" w:hAnsi="Times New Roman" w:cs="Times New Roman"/>
                <w:b/>
                <w:sz w:val="24"/>
                <w:szCs w:val="24"/>
                <w:lang w:val="kk-KZ" w:eastAsia="ru-RU"/>
              </w:rPr>
              <w:t xml:space="preserve">Апта </w:t>
            </w:r>
          </w:p>
        </w:tc>
        <w:tc>
          <w:tcPr>
            <w:tcW w:w="4677" w:type="dxa"/>
            <w:gridSpan w:val="5"/>
          </w:tcPr>
          <w:p w:rsidR="007C507A" w:rsidRPr="0046544F" w:rsidRDefault="007C507A" w:rsidP="00F80D49">
            <w:pPr>
              <w:jc w:val="center"/>
              <w:rPr>
                <w:rFonts w:ascii="Times New Roman" w:eastAsia="Times New Roman" w:hAnsi="Times New Roman" w:cs="Times New Roman"/>
                <w:b/>
                <w:sz w:val="24"/>
                <w:szCs w:val="24"/>
                <w:lang w:val="kk-KZ" w:eastAsia="ru-RU"/>
              </w:rPr>
            </w:pPr>
            <w:r w:rsidRPr="0046544F">
              <w:rPr>
                <w:rFonts w:ascii="Times New Roman" w:eastAsia="Times New Roman" w:hAnsi="Times New Roman" w:cs="Times New Roman"/>
                <w:b/>
                <w:sz w:val="24"/>
                <w:szCs w:val="24"/>
                <w:lang w:val="kk-KZ" w:eastAsia="ru-RU"/>
              </w:rPr>
              <w:t xml:space="preserve">Тақырыптың атауы </w:t>
            </w:r>
          </w:p>
        </w:tc>
        <w:tc>
          <w:tcPr>
            <w:tcW w:w="1649" w:type="dxa"/>
            <w:gridSpan w:val="5"/>
          </w:tcPr>
          <w:p w:rsidR="007C507A" w:rsidRPr="0046544F" w:rsidRDefault="007C507A" w:rsidP="00F80D49">
            <w:pPr>
              <w:jc w:val="center"/>
              <w:rPr>
                <w:rFonts w:ascii="Times New Roman" w:eastAsia="Times New Roman" w:hAnsi="Times New Roman" w:cs="Times New Roman"/>
                <w:b/>
                <w:sz w:val="24"/>
                <w:szCs w:val="24"/>
                <w:lang w:val="kk-KZ" w:eastAsia="ru-RU"/>
              </w:rPr>
            </w:pPr>
            <w:r w:rsidRPr="0046544F">
              <w:rPr>
                <w:rFonts w:ascii="Times New Roman" w:eastAsia="Times New Roman" w:hAnsi="Times New Roman" w:cs="Times New Roman"/>
                <w:b/>
                <w:sz w:val="24"/>
                <w:szCs w:val="24"/>
                <w:lang w:val="kk-KZ" w:eastAsia="ru-RU"/>
              </w:rPr>
              <w:t xml:space="preserve">Сағат саны </w:t>
            </w:r>
          </w:p>
        </w:tc>
        <w:tc>
          <w:tcPr>
            <w:tcW w:w="2233" w:type="dxa"/>
            <w:gridSpan w:val="3"/>
          </w:tcPr>
          <w:p w:rsidR="007C507A" w:rsidRPr="0046544F" w:rsidRDefault="007C507A" w:rsidP="007C507A">
            <w:pPr>
              <w:jc w:val="center"/>
              <w:rPr>
                <w:rFonts w:ascii="Times New Roman" w:eastAsia="Times New Roman" w:hAnsi="Times New Roman" w:cs="Times New Roman"/>
                <w:b/>
                <w:sz w:val="24"/>
                <w:szCs w:val="24"/>
                <w:lang w:eastAsia="ru-RU"/>
              </w:rPr>
            </w:pPr>
            <w:proofErr w:type="spellStart"/>
            <w:r w:rsidRPr="0046544F">
              <w:rPr>
                <w:rFonts w:ascii="Times New Roman" w:eastAsia="Times New Roman" w:hAnsi="Times New Roman" w:cs="Times New Roman"/>
                <w:b/>
                <w:sz w:val="24"/>
                <w:szCs w:val="24"/>
                <w:lang w:eastAsia="ru-RU"/>
              </w:rPr>
              <w:t>Максимал</w:t>
            </w:r>
            <w:proofErr w:type="spellEnd"/>
            <w:r w:rsidRPr="0046544F">
              <w:rPr>
                <w:rFonts w:ascii="Times New Roman" w:eastAsia="Times New Roman" w:hAnsi="Times New Roman" w:cs="Times New Roman"/>
                <w:b/>
                <w:sz w:val="24"/>
                <w:szCs w:val="24"/>
                <w:lang w:val="kk-KZ" w:eastAsia="ru-RU"/>
              </w:rPr>
              <w:t xml:space="preserve">ды </w:t>
            </w:r>
            <w:r w:rsidRPr="0046544F">
              <w:rPr>
                <w:rFonts w:ascii="Times New Roman" w:eastAsia="Times New Roman" w:hAnsi="Times New Roman" w:cs="Times New Roman"/>
                <w:b/>
                <w:sz w:val="24"/>
                <w:szCs w:val="24"/>
                <w:lang w:eastAsia="ru-RU"/>
              </w:rPr>
              <w:t>балл</w:t>
            </w:r>
          </w:p>
        </w:tc>
      </w:tr>
      <w:tr w:rsidR="00FD3DD6" w:rsidRPr="0046544F" w:rsidTr="00934ECF">
        <w:trPr>
          <w:trHeight w:val="70"/>
        </w:trPr>
        <w:tc>
          <w:tcPr>
            <w:tcW w:w="1101" w:type="dxa"/>
          </w:tcPr>
          <w:p w:rsidR="00FD3DD6" w:rsidRPr="0046544F" w:rsidRDefault="00FD3DD6" w:rsidP="00F80D49">
            <w:pPr>
              <w:jc w:val="center"/>
              <w:rPr>
                <w:rFonts w:ascii="Times New Roman" w:eastAsia="Times New Roman" w:hAnsi="Times New Roman" w:cs="Times New Roman"/>
                <w:b/>
                <w:sz w:val="24"/>
                <w:szCs w:val="24"/>
                <w:lang w:eastAsia="ru-RU"/>
              </w:rPr>
            </w:pPr>
            <w:r w:rsidRPr="0046544F">
              <w:rPr>
                <w:rFonts w:ascii="Times New Roman" w:eastAsia="Times New Roman" w:hAnsi="Times New Roman" w:cs="Times New Roman"/>
                <w:b/>
                <w:sz w:val="24"/>
                <w:szCs w:val="24"/>
                <w:lang w:eastAsia="ru-RU"/>
              </w:rPr>
              <w:t>1</w:t>
            </w:r>
          </w:p>
        </w:tc>
        <w:tc>
          <w:tcPr>
            <w:tcW w:w="4677" w:type="dxa"/>
            <w:gridSpan w:val="5"/>
          </w:tcPr>
          <w:p w:rsidR="00FD3DD6" w:rsidRPr="0046544F" w:rsidRDefault="00FD3DD6" w:rsidP="00BF6AE9">
            <w:pPr>
              <w:rPr>
                <w:rFonts w:ascii="Times New Roman" w:hAnsi="Times New Roman" w:cs="Times New Roman"/>
                <w:sz w:val="24"/>
                <w:szCs w:val="24"/>
                <w:lang w:val="en-US"/>
              </w:rPr>
            </w:pPr>
            <w:bookmarkStart w:id="0" w:name="_GoBack"/>
            <w:r w:rsidRPr="0046544F">
              <w:rPr>
                <w:rFonts w:ascii="Times New Roman" w:hAnsi="Times New Roman" w:cs="Times New Roman"/>
                <w:sz w:val="24"/>
                <w:szCs w:val="24"/>
                <w:lang w:val="en-US"/>
              </w:rPr>
              <w:t xml:space="preserve">Language of media. A concept about communication of media and the place of </w:t>
            </w:r>
            <w:proofErr w:type="spellStart"/>
            <w:r w:rsidRPr="0046544F">
              <w:rPr>
                <w:rFonts w:ascii="Times New Roman" w:hAnsi="Times New Roman" w:cs="Times New Roman"/>
                <w:sz w:val="24"/>
                <w:szCs w:val="24"/>
                <w:lang w:val="en-US"/>
              </w:rPr>
              <w:t>publicistic</w:t>
            </w:r>
            <w:proofErr w:type="spellEnd"/>
            <w:r w:rsidRPr="0046544F">
              <w:rPr>
                <w:rFonts w:ascii="Times New Roman" w:hAnsi="Times New Roman" w:cs="Times New Roman"/>
                <w:sz w:val="24"/>
                <w:szCs w:val="24"/>
                <w:lang w:val="en-US"/>
              </w:rPr>
              <w:t xml:space="preserve"> style in stylistic system of language. </w:t>
            </w:r>
            <w:bookmarkEnd w:id="0"/>
          </w:p>
        </w:tc>
        <w:tc>
          <w:tcPr>
            <w:tcW w:w="1649" w:type="dxa"/>
            <w:gridSpan w:val="5"/>
          </w:tcPr>
          <w:p w:rsidR="00FD3DD6" w:rsidRPr="0046544F" w:rsidRDefault="00674BE8" w:rsidP="00F80D49">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c>
          <w:tcPr>
            <w:tcW w:w="2233" w:type="dxa"/>
            <w:gridSpan w:val="3"/>
          </w:tcPr>
          <w:p w:rsidR="00FD3DD6" w:rsidRPr="0046544F" w:rsidRDefault="00FD3DD6" w:rsidP="00216101">
            <w:pPr>
              <w:pStyle w:val="a4"/>
              <w:tabs>
                <w:tab w:val="left" w:pos="426"/>
              </w:tabs>
              <w:autoSpaceDE w:val="0"/>
              <w:autoSpaceDN w:val="0"/>
              <w:adjustRightInd w:val="0"/>
              <w:ind w:left="0"/>
              <w:contextualSpacing w:val="0"/>
              <w:jc w:val="center"/>
              <w:rPr>
                <w:rFonts w:ascii="Times New Roman" w:hAnsi="Times New Roman" w:cs="Times New Roman"/>
                <w:b/>
                <w:sz w:val="24"/>
                <w:szCs w:val="24"/>
              </w:rPr>
            </w:pPr>
            <w:r w:rsidRPr="0046544F">
              <w:rPr>
                <w:rFonts w:ascii="Times New Roman" w:hAnsi="Times New Roman" w:cs="Times New Roman"/>
                <w:b/>
                <w:sz w:val="24"/>
                <w:szCs w:val="24"/>
              </w:rPr>
              <w:t>5</w:t>
            </w:r>
          </w:p>
        </w:tc>
      </w:tr>
      <w:tr w:rsidR="00FD3DD6" w:rsidRPr="0046544F" w:rsidTr="00DF2073">
        <w:tc>
          <w:tcPr>
            <w:tcW w:w="1101" w:type="dxa"/>
          </w:tcPr>
          <w:p w:rsidR="00FD3DD6" w:rsidRPr="0046544F" w:rsidRDefault="00FD3DD6" w:rsidP="00F80D49">
            <w:pPr>
              <w:jc w:val="center"/>
              <w:rPr>
                <w:rFonts w:ascii="Times New Roman" w:eastAsia="Times New Roman" w:hAnsi="Times New Roman" w:cs="Times New Roman"/>
                <w:b/>
                <w:sz w:val="24"/>
                <w:szCs w:val="24"/>
                <w:lang w:eastAsia="ru-RU"/>
              </w:rPr>
            </w:pPr>
            <w:r w:rsidRPr="0046544F">
              <w:rPr>
                <w:rFonts w:ascii="Times New Roman" w:eastAsia="Times New Roman" w:hAnsi="Times New Roman" w:cs="Times New Roman"/>
                <w:b/>
                <w:sz w:val="24"/>
                <w:szCs w:val="24"/>
                <w:lang w:eastAsia="ru-RU"/>
              </w:rPr>
              <w:t>2</w:t>
            </w:r>
          </w:p>
        </w:tc>
        <w:tc>
          <w:tcPr>
            <w:tcW w:w="4677" w:type="dxa"/>
            <w:gridSpan w:val="5"/>
          </w:tcPr>
          <w:p w:rsidR="00FD3DD6" w:rsidRPr="0046544F" w:rsidRDefault="00FD3DD6" w:rsidP="00BF6AE9">
            <w:pPr>
              <w:rPr>
                <w:rFonts w:ascii="Times New Roman" w:hAnsi="Times New Roman" w:cs="Times New Roman"/>
                <w:sz w:val="24"/>
                <w:szCs w:val="24"/>
                <w:lang w:val="en-US"/>
              </w:rPr>
            </w:pPr>
            <w:r w:rsidRPr="0046544F">
              <w:rPr>
                <w:rFonts w:ascii="Times New Roman" w:hAnsi="Times New Roman" w:cs="Times New Roman"/>
                <w:sz w:val="24"/>
                <w:szCs w:val="24"/>
                <w:lang w:val="en-US"/>
              </w:rPr>
              <w:t>Lexicon and stylistic features of modern media: the generalized characteristics.</w:t>
            </w:r>
          </w:p>
        </w:tc>
        <w:tc>
          <w:tcPr>
            <w:tcW w:w="1649" w:type="dxa"/>
            <w:gridSpan w:val="5"/>
          </w:tcPr>
          <w:p w:rsidR="00FD3DD6" w:rsidRPr="0046544F" w:rsidRDefault="00FD3DD6" w:rsidP="00F80D49">
            <w:pPr>
              <w:jc w:val="center"/>
              <w:rPr>
                <w:rFonts w:ascii="Times New Roman" w:eastAsia="Times New Roman" w:hAnsi="Times New Roman" w:cs="Times New Roman"/>
                <w:b/>
                <w:sz w:val="24"/>
                <w:szCs w:val="24"/>
                <w:lang w:eastAsia="ru-RU"/>
              </w:rPr>
            </w:pPr>
            <w:r w:rsidRPr="0046544F">
              <w:rPr>
                <w:rFonts w:ascii="Times New Roman" w:eastAsia="Times New Roman" w:hAnsi="Times New Roman" w:cs="Times New Roman"/>
                <w:b/>
                <w:sz w:val="24"/>
                <w:szCs w:val="24"/>
                <w:lang w:eastAsia="ru-RU"/>
              </w:rPr>
              <w:t>3</w:t>
            </w:r>
          </w:p>
        </w:tc>
        <w:tc>
          <w:tcPr>
            <w:tcW w:w="2233" w:type="dxa"/>
            <w:gridSpan w:val="3"/>
          </w:tcPr>
          <w:p w:rsidR="00FD3DD6" w:rsidRPr="0046544F" w:rsidRDefault="00FD3DD6" w:rsidP="00216101">
            <w:pPr>
              <w:pStyle w:val="a4"/>
              <w:tabs>
                <w:tab w:val="left" w:pos="426"/>
              </w:tabs>
              <w:autoSpaceDE w:val="0"/>
              <w:autoSpaceDN w:val="0"/>
              <w:adjustRightInd w:val="0"/>
              <w:ind w:left="0"/>
              <w:contextualSpacing w:val="0"/>
              <w:jc w:val="center"/>
              <w:rPr>
                <w:rFonts w:ascii="Times New Roman" w:hAnsi="Times New Roman" w:cs="Times New Roman"/>
                <w:b/>
                <w:sz w:val="24"/>
                <w:szCs w:val="24"/>
              </w:rPr>
            </w:pPr>
            <w:r w:rsidRPr="0046544F">
              <w:rPr>
                <w:rFonts w:ascii="Times New Roman" w:hAnsi="Times New Roman" w:cs="Times New Roman"/>
                <w:b/>
                <w:sz w:val="24"/>
                <w:szCs w:val="24"/>
              </w:rPr>
              <w:t>5</w:t>
            </w:r>
          </w:p>
        </w:tc>
      </w:tr>
      <w:tr w:rsidR="00FD3DD6" w:rsidRPr="0046544F" w:rsidTr="00DF2073">
        <w:tc>
          <w:tcPr>
            <w:tcW w:w="1101" w:type="dxa"/>
          </w:tcPr>
          <w:p w:rsidR="00FD3DD6" w:rsidRPr="0046544F" w:rsidRDefault="00FD3DD6" w:rsidP="00F80D49">
            <w:pPr>
              <w:jc w:val="center"/>
              <w:rPr>
                <w:rFonts w:ascii="Times New Roman" w:eastAsia="Times New Roman" w:hAnsi="Times New Roman" w:cs="Times New Roman"/>
                <w:b/>
                <w:sz w:val="24"/>
                <w:szCs w:val="24"/>
                <w:lang w:eastAsia="ru-RU"/>
              </w:rPr>
            </w:pPr>
            <w:r w:rsidRPr="0046544F">
              <w:rPr>
                <w:rFonts w:ascii="Times New Roman" w:eastAsia="Times New Roman" w:hAnsi="Times New Roman" w:cs="Times New Roman"/>
                <w:b/>
                <w:sz w:val="24"/>
                <w:szCs w:val="24"/>
                <w:lang w:eastAsia="ru-RU"/>
              </w:rPr>
              <w:t>3</w:t>
            </w:r>
          </w:p>
        </w:tc>
        <w:tc>
          <w:tcPr>
            <w:tcW w:w="4677" w:type="dxa"/>
            <w:gridSpan w:val="5"/>
          </w:tcPr>
          <w:p w:rsidR="00FD3DD6" w:rsidRPr="0046544F" w:rsidRDefault="00FD3DD6" w:rsidP="00BF6AE9">
            <w:pPr>
              <w:rPr>
                <w:rFonts w:ascii="Times New Roman" w:hAnsi="Times New Roman" w:cs="Times New Roman"/>
                <w:sz w:val="24"/>
                <w:szCs w:val="24"/>
                <w:lang w:val="en-US"/>
              </w:rPr>
            </w:pPr>
            <w:r w:rsidRPr="0046544F">
              <w:rPr>
                <w:rFonts w:ascii="Times New Roman" w:hAnsi="Times New Roman" w:cs="Times New Roman"/>
                <w:sz w:val="24"/>
                <w:szCs w:val="24"/>
                <w:lang w:val="en-US"/>
              </w:rPr>
              <w:t xml:space="preserve">Lexical organization of the text of media. </w:t>
            </w:r>
          </w:p>
        </w:tc>
        <w:tc>
          <w:tcPr>
            <w:tcW w:w="1649" w:type="dxa"/>
            <w:gridSpan w:val="5"/>
          </w:tcPr>
          <w:p w:rsidR="00FD3DD6" w:rsidRPr="0046544F" w:rsidRDefault="00FD3DD6" w:rsidP="00F80D49">
            <w:pPr>
              <w:jc w:val="center"/>
              <w:rPr>
                <w:rFonts w:ascii="Times New Roman" w:eastAsia="Times New Roman" w:hAnsi="Times New Roman" w:cs="Times New Roman"/>
                <w:b/>
                <w:sz w:val="24"/>
                <w:szCs w:val="24"/>
                <w:lang w:eastAsia="ru-RU"/>
              </w:rPr>
            </w:pPr>
            <w:r w:rsidRPr="0046544F">
              <w:rPr>
                <w:rFonts w:ascii="Times New Roman" w:eastAsia="Times New Roman" w:hAnsi="Times New Roman" w:cs="Times New Roman"/>
                <w:b/>
                <w:sz w:val="24"/>
                <w:szCs w:val="24"/>
                <w:lang w:eastAsia="ru-RU"/>
              </w:rPr>
              <w:t>3</w:t>
            </w:r>
          </w:p>
        </w:tc>
        <w:tc>
          <w:tcPr>
            <w:tcW w:w="2233" w:type="dxa"/>
            <w:gridSpan w:val="3"/>
          </w:tcPr>
          <w:p w:rsidR="00FD3DD6" w:rsidRPr="0046544F" w:rsidRDefault="00FD3DD6" w:rsidP="00216101">
            <w:pPr>
              <w:pStyle w:val="a4"/>
              <w:tabs>
                <w:tab w:val="left" w:pos="426"/>
              </w:tabs>
              <w:autoSpaceDE w:val="0"/>
              <w:autoSpaceDN w:val="0"/>
              <w:adjustRightInd w:val="0"/>
              <w:ind w:left="0"/>
              <w:contextualSpacing w:val="0"/>
              <w:jc w:val="center"/>
              <w:rPr>
                <w:rFonts w:ascii="Times New Roman" w:hAnsi="Times New Roman" w:cs="Times New Roman"/>
                <w:b/>
                <w:sz w:val="24"/>
                <w:szCs w:val="24"/>
              </w:rPr>
            </w:pPr>
            <w:r w:rsidRPr="0046544F">
              <w:rPr>
                <w:rFonts w:ascii="Times New Roman" w:hAnsi="Times New Roman" w:cs="Times New Roman"/>
                <w:b/>
                <w:sz w:val="24"/>
                <w:szCs w:val="24"/>
              </w:rPr>
              <w:t>5</w:t>
            </w:r>
          </w:p>
        </w:tc>
      </w:tr>
      <w:tr w:rsidR="00FD3DD6" w:rsidRPr="0046544F" w:rsidTr="00DF2073">
        <w:tc>
          <w:tcPr>
            <w:tcW w:w="1101" w:type="dxa"/>
          </w:tcPr>
          <w:p w:rsidR="00FD3DD6" w:rsidRPr="0046544F" w:rsidRDefault="00FD3DD6" w:rsidP="00F80D49">
            <w:pPr>
              <w:jc w:val="center"/>
              <w:rPr>
                <w:rFonts w:ascii="Times New Roman" w:eastAsia="Times New Roman" w:hAnsi="Times New Roman" w:cs="Times New Roman"/>
                <w:b/>
                <w:sz w:val="24"/>
                <w:szCs w:val="24"/>
                <w:lang w:eastAsia="ru-RU"/>
              </w:rPr>
            </w:pPr>
            <w:r w:rsidRPr="0046544F">
              <w:rPr>
                <w:rFonts w:ascii="Times New Roman" w:eastAsia="Times New Roman" w:hAnsi="Times New Roman" w:cs="Times New Roman"/>
                <w:b/>
                <w:sz w:val="24"/>
                <w:szCs w:val="24"/>
                <w:lang w:eastAsia="ru-RU"/>
              </w:rPr>
              <w:t>4</w:t>
            </w:r>
          </w:p>
        </w:tc>
        <w:tc>
          <w:tcPr>
            <w:tcW w:w="4677" w:type="dxa"/>
            <w:gridSpan w:val="5"/>
          </w:tcPr>
          <w:p w:rsidR="00FD3DD6" w:rsidRPr="0046544F" w:rsidRDefault="00FD3DD6" w:rsidP="00BF6AE9">
            <w:pPr>
              <w:rPr>
                <w:rFonts w:ascii="Times New Roman" w:hAnsi="Times New Roman" w:cs="Times New Roman"/>
                <w:sz w:val="24"/>
                <w:szCs w:val="24"/>
                <w:lang w:val="en-US"/>
              </w:rPr>
            </w:pPr>
            <w:r w:rsidRPr="0046544F">
              <w:rPr>
                <w:rFonts w:ascii="Times New Roman" w:hAnsi="Times New Roman" w:cs="Times New Roman"/>
                <w:sz w:val="24"/>
                <w:szCs w:val="24"/>
                <w:lang w:val="en-US"/>
              </w:rPr>
              <w:t xml:space="preserve">Paradigmatic and syntagmatic communications of words in lexical system of language and texts of media. </w:t>
            </w:r>
          </w:p>
        </w:tc>
        <w:tc>
          <w:tcPr>
            <w:tcW w:w="1649" w:type="dxa"/>
            <w:gridSpan w:val="5"/>
          </w:tcPr>
          <w:p w:rsidR="00FD3DD6" w:rsidRPr="0046544F" w:rsidRDefault="00FD3DD6" w:rsidP="00F80D49">
            <w:pPr>
              <w:jc w:val="center"/>
              <w:rPr>
                <w:rFonts w:ascii="Times New Roman" w:eastAsia="Times New Roman" w:hAnsi="Times New Roman" w:cs="Times New Roman"/>
                <w:b/>
                <w:sz w:val="24"/>
                <w:szCs w:val="24"/>
                <w:lang w:eastAsia="ru-RU"/>
              </w:rPr>
            </w:pPr>
            <w:r w:rsidRPr="0046544F">
              <w:rPr>
                <w:rFonts w:ascii="Times New Roman" w:eastAsia="Times New Roman" w:hAnsi="Times New Roman" w:cs="Times New Roman"/>
                <w:b/>
                <w:sz w:val="24"/>
                <w:szCs w:val="24"/>
                <w:lang w:eastAsia="ru-RU"/>
              </w:rPr>
              <w:t>3</w:t>
            </w:r>
          </w:p>
        </w:tc>
        <w:tc>
          <w:tcPr>
            <w:tcW w:w="2233" w:type="dxa"/>
            <w:gridSpan w:val="3"/>
          </w:tcPr>
          <w:p w:rsidR="00FD3DD6" w:rsidRPr="0046544F" w:rsidRDefault="00FD3DD6" w:rsidP="00216101">
            <w:pPr>
              <w:pStyle w:val="a4"/>
              <w:tabs>
                <w:tab w:val="left" w:pos="426"/>
              </w:tabs>
              <w:autoSpaceDE w:val="0"/>
              <w:autoSpaceDN w:val="0"/>
              <w:adjustRightInd w:val="0"/>
              <w:ind w:left="0"/>
              <w:contextualSpacing w:val="0"/>
              <w:jc w:val="center"/>
              <w:rPr>
                <w:rFonts w:ascii="Times New Roman" w:hAnsi="Times New Roman" w:cs="Times New Roman"/>
                <w:b/>
                <w:sz w:val="24"/>
                <w:szCs w:val="24"/>
              </w:rPr>
            </w:pPr>
            <w:r w:rsidRPr="0046544F">
              <w:rPr>
                <w:rFonts w:ascii="Times New Roman" w:hAnsi="Times New Roman" w:cs="Times New Roman"/>
                <w:b/>
                <w:sz w:val="24"/>
                <w:szCs w:val="24"/>
              </w:rPr>
              <w:t>5</w:t>
            </w:r>
          </w:p>
        </w:tc>
      </w:tr>
      <w:tr w:rsidR="00FD3DD6" w:rsidRPr="0046544F" w:rsidTr="00DF2073">
        <w:tc>
          <w:tcPr>
            <w:tcW w:w="1101" w:type="dxa"/>
          </w:tcPr>
          <w:p w:rsidR="00FD3DD6" w:rsidRPr="0046544F" w:rsidRDefault="00FD3DD6" w:rsidP="00F80D49">
            <w:pPr>
              <w:jc w:val="center"/>
              <w:rPr>
                <w:rFonts w:ascii="Times New Roman" w:eastAsia="Times New Roman" w:hAnsi="Times New Roman" w:cs="Times New Roman"/>
                <w:b/>
                <w:sz w:val="24"/>
                <w:szCs w:val="24"/>
                <w:lang w:eastAsia="ru-RU"/>
              </w:rPr>
            </w:pPr>
            <w:r w:rsidRPr="0046544F">
              <w:rPr>
                <w:rFonts w:ascii="Times New Roman" w:eastAsia="Times New Roman" w:hAnsi="Times New Roman" w:cs="Times New Roman"/>
                <w:b/>
                <w:sz w:val="24"/>
                <w:szCs w:val="24"/>
                <w:lang w:eastAsia="ru-RU"/>
              </w:rPr>
              <w:t>5</w:t>
            </w:r>
          </w:p>
        </w:tc>
        <w:tc>
          <w:tcPr>
            <w:tcW w:w="4677" w:type="dxa"/>
            <w:gridSpan w:val="5"/>
          </w:tcPr>
          <w:p w:rsidR="00FD3DD6" w:rsidRPr="0046544F" w:rsidRDefault="00FD3DD6" w:rsidP="00BF6AE9">
            <w:pPr>
              <w:rPr>
                <w:rFonts w:ascii="Times New Roman" w:hAnsi="Times New Roman" w:cs="Times New Roman"/>
                <w:sz w:val="24"/>
                <w:szCs w:val="24"/>
                <w:lang w:val="en-US"/>
              </w:rPr>
            </w:pPr>
            <w:r w:rsidRPr="0046544F">
              <w:rPr>
                <w:rFonts w:ascii="Times New Roman" w:hAnsi="Times New Roman" w:cs="Times New Roman"/>
                <w:sz w:val="24"/>
                <w:szCs w:val="24"/>
                <w:lang w:val="en-US"/>
              </w:rPr>
              <w:t>Loans in language of modern media. The borrowed lexicon and its versions</w:t>
            </w:r>
          </w:p>
        </w:tc>
        <w:tc>
          <w:tcPr>
            <w:tcW w:w="1649" w:type="dxa"/>
            <w:gridSpan w:val="5"/>
          </w:tcPr>
          <w:p w:rsidR="00FD3DD6" w:rsidRPr="0046544F" w:rsidRDefault="00FD3DD6" w:rsidP="00F80D49">
            <w:pPr>
              <w:jc w:val="center"/>
              <w:rPr>
                <w:rFonts w:ascii="Times New Roman" w:eastAsia="Times New Roman" w:hAnsi="Times New Roman" w:cs="Times New Roman"/>
                <w:b/>
                <w:sz w:val="24"/>
                <w:szCs w:val="24"/>
                <w:lang w:eastAsia="ru-RU"/>
              </w:rPr>
            </w:pPr>
            <w:r w:rsidRPr="0046544F">
              <w:rPr>
                <w:rFonts w:ascii="Times New Roman" w:eastAsia="Times New Roman" w:hAnsi="Times New Roman" w:cs="Times New Roman"/>
                <w:b/>
                <w:sz w:val="24"/>
                <w:szCs w:val="24"/>
                <w:lang w:eastAsia="ru-RU"/>
              </w:rPr>
              <w:t>3</w:t>
            </w:r>
          </w:p>
        </w:tc>
        <w:tc>
          <w:tcPr>
            <w:tcW w:w="2233" w:type="dxa"/>
            <w:gridSpan w:val="3"/>
          </w:tcPr>
          <w:p w:rsidR="00FD3DD6" w:rsidRPr="0046544F" w:rsidRDefault="00FD3DD6" w:rsidP="00216101">
            <w:pPr>
              <w:pStyle w:val="a4"/>
              <w:tabs>
                <w:tab w:val="left" w:pos="426"/>
              </w:tabs>
              <w:autoSpaceDE w:val="0"/>
              <w:autoSpaceDN w:val="0"/>
              <w:adjustRightInd w:val="0"/>
              <w:ind w:left="0"/>
              <w:contextualSpacing w:val="0"/>
              <w:jc w:val="center"/>
              <w:rPr>
                <w:rFonts w:ascii="Times New Roman" w:hAnsi="Times New Roman" w:cs="Times New Roman"/>
                <w:b/>
                <w:sz w:val="24"/>
                <w:szCs w:val="24"/>
              </w:rPr>
            </w:pPr>
            <w:r w:rsidRPr="0046544F">
              <w:rPr>
                <w:rFonts w:ascii="Times New Roman" w:hAnsi="Times New Roman" w:cs="Times New Roman"/>
                <w:b/>
                <w:sz w:val="24"/>
                <w:szCs w:val="24"/>
              </w:rPr>
              <w:t>5</w:t>
            </w:r>
          </w:p>
        </w:tc>
      </w:tr>
      <w:tr w:rsidR="00FD3DD6" w:rsidRPr="0046544F" w:rsidTr="00DF2073">
        <w:tc>
          <w:tcPr>
            <w:tcW w:w="1101" w:type="dxa"/>
          </w:tcPr>
          <w:p w:rsidR="00FD3DD6" w:rsidRPr="0046544F" w:rsidRDefault="00FD3DD6" w:rsidP="00F80D49">
            <w:pPr>
              <w:jc w:val="center"/>
              <w:rPr>
                <w:rFonts w:ascii="Times New Roman" w:eastAsia="Times New Roman" w:hAnsi="Times New Roman" w:cs="Times New Roman"/>
                <w:b/>
                <w:sz w:val="24"/>
                <w:szCs w:val="24"/>
                <w:lang w:eastAsia="ru-RU"/>
              </w:rPr>
            </w:pPr>
            <w:r w:rsidRPr="0046544F">
              <w:rPr>
                <w:rFonts w:ascii="Times New Roman" w:eastAsia="Times New Roman" w:hAnsi="Times New Roman" w:cs="Times New Roman"/>
                <w:b/>
                <w:sz w:val="24"/>
                <w:szCs w:val="24"/>
                <w:lang w:eastAsia="ru-RU"/>
              </w:rPr>
              <w:t>6</w:t>
            </w:r>
          </w:p>
        </w:tc>
        <w:tc>
          <w:tcPr>
            <w:tcW w:w="4677" w:type="dxa"/>
            <w:gridSpan w:val="5"/>
          </w:tcPr>
          <w:p w:rsidR="00FD3DD6" w:rsidRPr="0046544F" w:rsidRDefault="00FD3DD6" w:rsidP="00BF6AE9">
            <w:pPr>
              <w:rPr>
                <w:rFonts w:ascii="Times New Roman" w:hAnsi="Times New Roman" w:cs="Times New Roman"/>
                <w:sz w:val="24"/>
                <w:szCs w:val="24"/>
                <w:lang w:val="en-US"/>
              </w:rPr>
            </w:pPr>
            <w:r w:rsidRPr="0046544F">
              <w:rPr>
                <w:rFonts w:ascii="Times New Roman" w:hAnsi="Times New Roman" w:cs="Times New Roman"/>
                <w:sz w:val="24"/>
                <w:szCs w:val="24"/>
                <w:lang w:val="en-US"/>
              </w:rPr>
              <w:t xml:space="preserve">Expansion of loans as distinctive feature of modern media. </w:t>
            </w:r>
          </w:p>
        </w:tc>
        <w:tc>
          <w:tcPr>
            <w:tcW w:w="1649" w:type="dxa"/>
            <w:gridSpan w:val="5"/>
          </w:tcPr>
          <w:p w:rsidR="00FD3DD6" w:rsidRPr="0046544F" w:rsidRDefault="00FD3DD6" w:rsidP="00F80D49">
            <w:pPr>
              <w:jc w:val="center"/>
              <w:rPr>
                <w:rFonts w:ascii="Times New Roman" w:eastAsia="Times New Roman" w:hAnsi="Times New Roman" w:cs="Times New Roman"/>
                <w:b/>
                <w:sz w:val="24"/>
                <w:szCs w:val="24"/>
                <w:lang w:eastAsia="ru-RU"/>
              </w:rPr>
            </w:pPr>
            <w:r w:rsidRPr="0046544F">
              <w:rPr>
                <w:rFonts w:ascii="Times New Roman" w:eastAsia="Times New Roman" w:hAnsi="Times New Roman" w:cs="Times New Roman"/>
                <w:b/>
                <w:sz w:val="24"/>
                <w:szCs w:val="24"/>
                <w:lang w:eastAsia="ru-RU"/>
              </w:rPr>
              <w:t>3</w:t>
            </w:r>
          </w:p>
        </w:tc>
        <w:tc>
          <w:tcPr>
            <w:tcW w:w="2233" w:type="dxa"/>
            <w:gridSpan w:val="3"/>
          </w:tcPr>
          <w:p w:rsidR="00FD3DD6" w:rsidRPr="0046544F" w:rsidRDefault="00FD3DD6" w:rsidP="00216101">
            <w:pPr>
              <w:pStyle w:val="a4"/>
              <w:tabs>
                <w:tab w:val="left" w:pos="426"/>
              </w:tabs>
              <w:autoSpaceDE w:val="0"/>
              <w:autoSpaceDN w:val="0"/>
              <w:adjustRightInd w:val="0"/>
              <w:ind w:left="0"/>
              <w:contextualSpacing w:val="0"/>
              <w:jc w:val="center"/>
              <w:rPr>
                <w:rFonts w:ascii="Times New Roman" w:hAnsi="Times New Roman" w:cs="Times New Roman"/>
                <w:b/>
                <w:sz w:val="24"/>
                <w:szCs w:val="24"/>
              </w:rPr>
            </w:pPr>
            <w:r w:rsidRPr="0046544F">
              <w:rPr>
                <w:rFonts w:ascii="Times New Roman" w:hAnsi="Times New Roman" w:cs="Times New Roman"/>
                <w:b/>
                <w:sz w:val="24"/>
                <w:szCs w:val="24"/>
              </w:rPr>
              <w:t>5</w:t>
            </w:r>
          </w:p>
        </w:tc>
      </w:tr>
      <w:tr w:rsidR="00FD3DD6" w:rsidRPr="0046544F" w:rsidTr="00DF2073">
        <w:tc>
          <w:tcPr>
            <w:tcW w:w="1101" w:type="dxa"/>
          </w:tcPr>
          <w:p w:rsidR="00FD3DD6" w:rsidRPr="0046544F" w:rsidRDefault="00FD3DD6" w:rsidP="00F80D49">
            <w:pPr>
              <w:jc w:val="center"/>
              <w:rPr>
                <w:rFonts w:ascii="Times New Roman" w:eastAsia="Times New Roman" w:hAnsi="Times New Roman" w:cs="Times New Roman"/>
                <w:b/>
                <w:sz w:val="24"/>
                <w:szCs w:val="24"/>
                <w:lang w:eastAsia="ru-RU"/>
              </w:rPr>
            </w:pPr>
            <w:r w:rsidRPr="0046544F">
              <w:rPr>
                <w:rFonts w:ascii="Times New Roman" w:eastAsia="Times New Roman" w:hAnsi="Times New Roman" w:cs="Times New Roman"/>
                <w:b/>
                <w:sz w:val="24"/>
                <w:szCs w:val="24"/>
                <w:lang w:eastAsia="ru-RU"/>
              </w:rPr>
              <w:t>7</w:t>
            </w:r>
          </w:p>
        </w:tc>
        <w:tc>
          <w:tcPr>
            <w:tcW w:w="4677" w:type="dxa"/>
            <w:gridSpan w:val="5"/>
          </w:tcPr>
          <w:p w:rsidR="00FD3DD6" w:rsidRPr="0046544F" w:rsidRDefault="00FD3DD6" w:rsidP="00BF6AE9">
            <w:pPr>
              <w:rPr>
                <w:rFonts w:ascii="Times New Roman" w:hAnsi="Times New Roman" w:cs="Times New Roman"/>
                <w:sz w:val="24"/>
                <w:szCs w:val="24"/>
                <w:lang w:val="en-US"/>
              </w:rPr>
            </w:pPr>
            <w:r w:rsidRPr="0046544F">
              <w:rPr>
                <w:rFonts w:ascii="Times New Roman" w:hAnsi="Times New Roman" w:cs="Times New Roman"/>
                <w:sz w:val="24"/>
                <w:szCs w:val="24"/>
                <w:lang w:val="en-US"/>
              </w:rPr>
              <w:t xml:space="preserve">Neologisms in media. New words in language of media as result of linguistic creative </w:t>
            </w:r>
            <w:r w:rsidRPr="0046544F">
              <w:rPr>
                <w:rFonts w:ascii="Times New Roman" w:hAnsi="Times New Roman" w:cs="Times New Roman"/>
                <w:sz w:val="24"/>
                <w:szCs w:val="24"/>
                <w:lang w:val="en-US"/>
              </w:rPr>
              <w:lastRenderedPageBreak/>
              <w:t>activity of journalists. The occasional words in modern journalism.</w:t>
            </w:r>
          </w:p>
        </w:tc>
        <w:tc>
          <w:tcPr>
            <w:tcW w:w="1649" w:type="dxa"/>
            <w:gridSpan w:val="5"/>
          </w:tcPr>
          <w:p w:rsidR="00FD3DD6" w:rsidRPr="0046544F" w:rsidRDefault="00FD3DD6" w:rsidP="00F80D49">
            <w:pPr>
              <w:jc w:val="center"/>
              <w:rPr>
                <w:rFonts w:ascii="Times New Roman" w:eastAsia="Times New Roman" w:hAnsi="Times New Roman" w:cs="Times New Roman"/>
                <w:b/>
                <w:sz w:val="24"/>
                <w:szCs w:val="24"/>
                <w:lang w:eastAsia="ru-RU"/>
              </w:rPr>
            </w:pPr>
            <w:r w:rsidRPr="0046544F">
              <w:rPr>
                <w:rFonts w:ascii="Times New Roman" w:eastAsia="Times New Roman" w:hAnsi="Times New Roman" w:cs="Times New Roman"/>
                <w:b/>
                <w:sz w:val="24"/>
                <w:szCs w:val="24"/>
                <w:lang w:eastAsia="ru-RU"/>
              </w:rPr>
              <w:lastRenderedPageBreak/>
              <w:t>3</w:t>
            </w:r>
          </w:p>
        </w:tc>
        <w:tc>
          <w:tcPr>
            <w:tcW w:w="2233" w:type="dxa"/>
            <w:gridSpan w:val="3"/>
          </w:tcPr>
          <w:p w:rsidR="00FD3DD6" w:rsidRPr="0046544F" w:rsidRDefault="00FD3DD6" w:rsidP="00216101">
            <w:pPr>
              <w:pStyle w:val="a4"/>
              <w:tabs>
                <w:tab w:val="left" w:pos="426"/>
              </w:tabs>
              <w:autoSpaceDE w:val="0"/>
              <w:autoSpaceDN w:val="0"/>
              <w:adjustRightInd w:val="0"/>
              <w:ind w:left="0"/>
              <w:contextualSpacing w:val="0"/>
              <w:jc w:val="center"/>
              <w:rPr>
                <w:rFonts w:ascii="Times New Roman" w:hAnsi="Times New Roman" w:cs="Times New Roman"/>
                <w:b/>
                <w:sz w:val="24"/>
                <w:szCs w:val="24"/>
              </w:rPr>
            </w:pPr>
            <w:r w:rsidRPr="0046544F">
              <w:rPr>
                <w:rFonts w:ascii="Times New Roman" w:hAnsi="Times New Roman" w:cs="Times New Roman"/>
                <w:b/>
                <w:sz w:val="24"/>
                <w:szCs w:val="24"/>
              </w:rPr>
              <w:t>5</w:t>
            </w:r>
          </w:p>
        </w:tc>
      </w:tr>
      <w:tr w:rsidR="00FD3DD6" w:rsidRPr="0046544F" w:rsidTr="00DF2073">
        <w:tc>
          <w:tcPr>
            <w:tcW w:w="1101" w:type="dxa"/>
          </w:tcPr>
          <w:p w:rsidR="00FD3DD6" w:rsidRPr="0046544F" w:rsidRDefault="00FD3DD6" w:rsidP="00F80D49">
            <w:pPr>
              <w:jc w:val="center"/>
              <w:rPr>
                <w:rFonts w:ascii="Times New Roman" w:eastAsia="Times New Roman" w:hAnsi="Times New Roman" w:cs="Times New Roman"/>
                <w:b/>
                <w:sz w:val="24"/>
                <w:szCs w:val="24"/>
                <w:lang w:eastAsia="ru-RU"/>
              </w:rPr>
            </w:pPr>
            <w:r w:rsidRPr="0046544F">
              <w:rPr>
                <w:rFonts w:ascii="Times New Roman" w:eastAsia="Times New Roman" w:hAnsi="Times New Roman" w:cs="Times New Roman"/>
                <w:b/>
                <w:sz w:val="24"/>
                <w:szCs w:val="24"/>
                <w:lang w:eastAsia="ru-RU"/>
              </w:rPr>
              <w:lastRenderedPageBreak/>
              <w:t>8</w:t>
            </w:r>
          </w:p>
        </w:tc>
        <w:tc>
          <w:tcPr>
            <w:tcW w:w="4677" w:type="dxa"/>
            <w:gridSpan w:val="5"/>
          </w:tcPr>
          <w:p w:rsidR="00FD3DD6" w:rsidRPr="0046544F" w:rsidRDefault="00FD3DD6" w:rsidP="00BF6AE9">
            <w:pPr>
              <w:rPr>
                <w:rFonts w:ascii="Times New Roman" w:hAnsi="Times New Roman" w:cs="Times New Roman"/>
                <w:sz w:val="24"/>
                <w:szCs w:val="24"/>
                <w:lang w:val="en-US"/>
              </w:rPr>
            </w:pPr>
            <w:r w:rsidRPr="0046544F">
              <w:rPr>
                <w:rFonts w:ascii="Times New Roman" w:hAnsi="Times New Roman" w:cs="Times New Roman"/>
                <w:sz w:val="24"/>
                <w:szCs w:val="24"/>
                <w:lang w:val="en-US"/>
              </w:rPr>
              <w:t>The latest loans in language of media.</w:t>
            </w:r>
          </w:p>
        </w:tc>
        <w:tc>
          <w:tcPr>
            <w:tcW w:w="1649" w:type="dxa"/>
            <w:gridSpan w:val="5"/>
          </w:tcPr>
          <w:p w:rsidR="00FD3DD6" w:rsidRPr="0046544F" w:rsidRDefault="00FD3DD6" w:rsidP="00F80D49">
            <w:pPr>
              <w:jc w:val="center"/>
              <w:rPr>
                <w:rFonts w:ascii="Times New Roman" w:eastAsia="Times New Roman" w:hAnsi="Times New Roman" w:cs="Times New Roman"/>
                <w:b/>
                <w:sz w:val="24"/>
                <w:szCs w:val="24"/>
                <w:lang w:eastAsia="ru-RU"/>
              </w:rPr>
            </w:pPr>
            <w:r w:rsidRPr="0046544F">
              <w:rPr>
                <w:rFonts w:ascii="Times New Roman" w:eastAsia="Times New Roman" w:hAnsi="Times New Roman" w:cs="Times New Roman"/>
                <w:b/>
                <w:sz w:val="24"/>
                <w:szCs w:val="24"/>
                <w:lang w:eastAsia="ru-RU"/>
              </w:rPr>
              <w:t>3</w:t>
            </w:r>
          </w:p>
        </w:tc>
        <w:tc>
          <w:tcPr>
            <w:tcW w:w="2233" w:type="dxa"/>
            <w:gridSpan w:val="3"/>
          </w:tcPr>
          <w:p w:rsidR="00FD3DD6" w:rsidRPr="0046544F" w:rsidRDefault="00FD3DD6" w:rsidP="00216101">
            <w:pPr>
              <w:pStyle w:val="a4"/>
              <w:tabs>
                <w:tab w:val="left" w:pos="426"/>
              </w:tabs>
              <w:autoSpaceDE w:val="0"/>
              <w:autoSpaceDN w:val="0"/>
              <w:adjustRightInd w:val="0"/>
              <w:ind w:left="0"/>
              <w:contextualSpacing w:val="0"/>
              <w:jc w:val="center"/>
              <w:rPr>
                <w:rFonts w:ascii="Times New Roman" w:hAnsi="Times New Roman" w:cs="Times New Roman"/>
                <w:b/>
                <w:sz w:val="24"/>
                <w:szCs w:val="24"/>
              </w:rPr>
            </w:pPr>
            <w:r w:rsidRPr="0046544F">
              <w:rPr>
                <w:rFonts w:ascii="Times New Roman" w:hAnsi="Times New Roman" w:cs="Times New Roman"/>
                <w:b/>
                <w:sz w:val="24"/>
                <w:szCs w:val="24"/>
              </w:rPr>
              <w:t>5</w:t>
            </w:r>
          </w:p>
        </w:tc>
      </w:tr>
      <w:tr w:rsidR="00FD3DD6" w:rsidRPr="0046544F" w:rsidTr="00DF2073">
        <w:tc>
          <w:tcPr>
            <w:tcW w:w="1101" w:type="dxa"/>
          </w:tcPr>
          <w:p w:rsidR="00FD3DD6" w:rsidRPr="0046544F" w:rsidRDefault="00FD3DD6" w:rsidP="00F80D49">
            <w:pPr>
              <w:jc w:val="center"/>
              <w:rPr>
                <w:rFonts w:ascii="Times New Roman" w:eastAsia="Times New Roman" w:hAnsi="Times New Roman" w:cs="Times New Roman"/>
                <w:b/>
                <w:sz w:val="24"/>
                <w:szCs w:val="24"/>
                <w:lang w:eastAsia="ru-RU"/>
              </w:rPr>
            </w:pPr>
            <w:r w:rsidRPr="0046544F">
              <w:rPr>
                <w:rFonts w:ascii="Times New Roman" w:eastAsia="Times New Roman" w:hAnsi="Times New Roman" w:cs="Times New Roman"/>
                <w:b/>
                <w:sz w:val="24"/>
                <w:szCs w:val="24"/>
                <w:lang w:eastAsia="ru-RU"/>
              </w:rPr>
              <w:t>9</w:t>
            </w:r>
          </w:p>
        </w:tc>
        <w:tc>
          <w:tcPr>
            <w:tcW w:w="4677" w:type="dxa"/>
            <w:gridSpan w:val="5"/>
          </w:tcPr>
          <w:p w:rsidR="00FD3DD6" w:rsidRPr="0046544F" w:rsidRDefault="00FD3DD6" w:rsidP="00BF6AE9">
            <w:pPr>
              <w:rPr>
                <w:rFonts w:ascii="Times New Roman" w:hAnsi="Times New Roman" w:cs="Times New Roman"/>
                <w:sz w:val="24"/>
                <w:szCs w:val="24"/>
                <w:lang w:val="en-US"/>
              </w:rPr>
            </w:pPr>
            <w:r w:rsidRPr="0046544F">
              <w:rPr>
                <w:rFonts w:ascii="Times New Roman" w:hAnsi="Times New Roman" w:cs="Times New Roman"/>
                <w:sz w:val="24"/>
                <w:szCs w:val="24"/>
                <w:lang w:val="en-US"/>
              </w:rPr>
              <w:t xml:space="preserve">Stylistic features of the text of media. </w:t>
            </w:r>
          </w:p>
        </w:tc>
        <w:tc>
          <w:tcPr>
            <w:tcW w:w="1649" w:type="dxa"/>
            <w:gridSpan w:val="5"/>
          </w:tcPr>
          <w:p w:rsidR="00FD3DD6" w:rsidRPr="0046544F" w:rsidRDefault="00FD3DD6" w:rsidP="00F80D49">
            <w:pPr>
              <w:jc w:val="center"/>
              <w:rPr>
                <w:rFonts w:ascii="Times New Roman" w:eastAsia="Times New Roman" w:hAnsi="Times New Roman" w:cs="Times New Roman"/>
                <w:b/>
                <w:sz w:val="24"/>
                <w:szCs w:val="24"/>
                <w:lang w:eastAsia="ru-RU"/>
              </w:rPr>
            </w:pPr>
            <w:r w:rsidRPr="0046544F">
              <w:rPr>
                <w:rFonts w:ascii="Times New Roman" w:eastAsia="Times New Roman" w:hAnsi="Times New Roman" w:cs="Times New Roman"/>
                <w:b/>
                <w:sz w:val="24"/>
                <w:szCs w:val="24"/>
                <w:lang w:eastAsia="ru-RU"/>
              </w:rPr>
              <w:t>3</w:t>
            </w:r>
          </w:p>
        </w:tc>
        <w:tc>
          <w:tcPr>
            <w:tcW w:w="2233" w:type="dxa"/>
            <w:gridSpan w:val="3"/>
          </w:tcPr>
          <w:p w:rsidR="00FD3DD6" w:rsidRPr="0046544F" w:rsidRDefault="00FD3DD6" w:rsidP="00216101">
            <w:pPr>
              <w:pStyle w:val="a4"/>
              <w:tabs>
                <w:tab w:val="left" w:pos="426"/>
              </w:tabs>
              <w:autoSpaceDE w:val="0"/>
              <w:autoSpaceDN w:val="0"/>
              <w:adjustRightInd w:val="0"/>
              <w:ind w:left="0"/>
              <w:contextualSpacing w:val="0"/>
              <w:jc w:val="center"/>
              <w:rPr>
                <w:rFonts w:ascii="Times New Roman" w:hAnsi="Times New Roman" w:cs="Times New Roman"/>
                <w:b/>
                <w:sz w:val="24"/>
                <w:szCs w:val="24"/>
              </w:rPr>
            </w:pPr>
            <w:r w:rsidRPr="0046544F">
              <w:rPr>
                <w:rFonts w:ascii="Times New Roman" w:hAnsi="Times New Roman" w:cs="Times New Roman"/>
                <w:b/>
                <w:sz w:val="24"/>
                <w:szCs w:val="24"/>
              </w:rPr>
              <w:t>5</w:t>
            </w:r>
          </w:p>
        </w:tc>
      </w:tr>
      <w:tr w:rsidR="00FD3DD6" w:rsidRPr="0046544F" w:rsidTr="00DF2073">
        <w:tc>
          <w:tcPr>
            <w:tcW w:w="1101" w:type="dxa"/>
          </w:tcPr>
          <w:p w:rsidR="00FD3DD6" w:rsidRPr="0046544F" w:rsidRDefault="00FD3DD6" w:rsidP="00F80D49">
            <w:pPr>
              <w:jc w:val="center"/>
              <w:rPr>
                <w:rFonts w:ascii="Times New Roman" w:eastAsia="Times New Roman" w:hAnsi="Times New Roman" w:cs="Times New Roman"/>
                <w:b/>
                <w:sz w:val="24"/>
                <w:szCs w:val="24"/>
                <w:lang w:eastAsia="ru-RU"/>
              </w:rPr>
            </w:pPr>
            <w:r w:rsidRPr="0046544F">
              <w:rPr>
                <w:rFonts w:ascii="Times New Roman" w:eastAsia="Times New Roman" w:hAnsi="Times New Roman" w:cs="Times New Roman"/>
                <w:b/>
                <w:sz w:val="24"/>
                <w:szCs w:val="24"/>
                <w:lang w:eastAsia="ru-RU"/>
              </w:rPr>
              <w:t>10</w:t>
            </w:r>
          </w:p>
        </w:tc>
        <w:tc>
          <w:tcPr>
            <w:tcW w:w="4677" w:type="dxa"/>
            <w:gridSpan w:val="5"/>
          </w:tcPr>
          <w:p w:rsidR="00FD3DD6" w:rsidRPr="0046544F" w:rsidRDefault="00FD3DD6" w:rsidP="00BF6AE9">
            <w:pPr>
              <w:rPr>
                <w:rFonts w:ascii="Times New Roman" w:hAnsi="Times New Roman" w:cs="Times New Roman"/>
                <w:sz w:val="24"/>
                <w:szCs w:val="24"/>
                <w:lang w:val="en-US"/>
              </w:rPr>
            </w:pPr>
            <w:r w:rsidRPr="0046544F">
              <w:rPr>
                <w:rFonts w:ascii="Times New Roman" w:hAnsi="Times New Roman" w:cs="Times New Roman"/>
                <w:sz w:val="24"/>
                <w:szCs w:val="24"/>
                <w:lang w:val="en-US"/>
              </w:rPr>
              <w:t xml:space="preserve">Functional and stylistic coloring of lexicon of modern media (literary and nonliterary (slangy, colloquial, dialect, professional), common and not common, book and colloquial). </w:t>
            </w:r>
          </w:p>
        </w:tc>
        <w:tc>
          <w:tcPr>
            <w:tcW w:w="1649" w:type="dxa"/>
            <w:gridSpan w:val="5"/>
          </w:tcPr>
          <w:p w:rsidR="00FD3DD6" w:rsidRPr="0046544F" w:rsidRDefault="00FD3DD6" w:rsidP="00F80D49">
            <w:pPr>
              <w:jc w:val="center"/>
              <w:rPr>
                <w:rFonts w:ascii="Times New Roman" w:eastAsia="Times New Roman" w:hAnsi="Times New Roman" w:cs="Times New Roman"/>
                <w:b/>
                <w:sz w:val="24"/>
                <w:szCs w:val="24"/>
                <w:lang w:eastAsia="ru-RU"/>
              </w:rPr>
            </w:pPr>
            <w:r w:rsidRPr="0046544F">
              <w:rPr>
                <w:rFonts w:ascii="Times New Roman" w:eastAsia="Times New Roman" w:hAnsi="Times New Roman" w:cs="Times New Roman"/>
                <w:b/>
                <w:sz w:val="24"/>
                <w:szCs w:val="24"/>
                <w:lang w:eastAsia="ru-RU"/>
              </w:rPr>
              <w:t>3</w:t>
            </w:r>
          </w:p>
        </w:tc>
        <w:tc>
          <w:tcPr>
            <w:tcW w:w="2233" w:type="dxa"/>
            <w:gridSpan w:val="3"/>
          </w:tcPr>
          <w:p w:rsidR="00FD3DD6" w:rsidRPr="0046544F" w:rsidRDefault="00FD3DD6" w:rsidP="00216101">
            <w:pPr>
              <w:pStyle w:val="a4"/>
              <w:tabs>
                <w:tab w:val="left" w:pos="426"/>
              </w:tabs>
              <w:autoSpaceDE w:val="0"/>
              <w:autoSpaceDN w:val="0"/>
              <w:adjustRightInd w:val="0"/>
              <w:ind w:left="0"/>
              <w:contextualSpacing w:val="0"/>
              <w:jc w:val="center"/>
              <w:rPr>
                <w:rFonts w:ascii="Times New Roman" w:hAnsi="Times New Roman" w:cs="Times New Roman"/>
                <w:b/>
                <w:sz w:val="24"/>
                <w:szCs w:val="24"/>
              </w:rPr>
            </w:pPr>
            <w:r w:rsidRPr="0046544F">
              <w:rPr>
                <w:rFonts w:ascii="Times New Roman" w:hAnsi="Times New Roman" w:cs="Times New Roman"/>
                <w:b/>
                <w:sz w:val="24"/>
                <w:szCs w:val="24"/>
              </w:rPr>
              <w:t>5</w:t>
            </w:r>
          </w:p>
        </w:tc>
      </w:tr>
      <w:tr w:rsidR="00FD3DD6" w:rsidRPr="0046544F" w:rsidTr="00DF2073">
        <w:tc>
          <w:tcPr>
            <w:tcW w:w="1101" w:type="dxa"/>
          </w:tcPr>
          <w:p w:rsidR="00FD3DD6" w:rsidRPr="0046544F" w:rsidRDefault="00FD3DD6" w:rsidP="00F80D49">
            <w:pPr>
              <w:jc w:val="center"/>
              <w:rPr>
                <w:rFonts w:ascii="Times New Roman" w:eastAsia="Times New Roman" w:hAnsi="Times New Roman" w:cs="Times New Roman"/>
                <w:b/>
                <w:sz w:val="24"/>
                <w:szCs w:val="24"/>
                <w:lang w:eastAsia="ru-RU"/>
              </w:rPr>
            </w:pPr>
            <w:r w:rsidRPr="0046544F">
              <w:rPr>
                <w:rFonts w:ascii="Times New Roman" w:eastAsia="Times New Roman" w:hAnsi="Times New Roman" w:cs="Times New Roman"/>
                <w:b/>
                <w:sz w:val="24"/>
                <w:szCs w:val="24"/>
                <w:lang w:eastAsia="ru-RU"/>
              </w:rPr>
              <w:t>11</w:t>
            </w:r>
          </w:p>
        </w:tc>
        <w:tc>
          <w:tcPr>
            <w:tcW w:w="4677" w:type="dxa"/>
            <w:gridSpan w:val="5"/>
          </w:tcPr>
          <w:p w:rsidR="00FD3DD6" w:rsidRPr="0046544F" w:rsidRDefault="00FD3DD6" w:rsidP="00BF6AE9">
            <w:pPr>
              <w:rPr>
                <w:rFonts w:ascii="Times New Roman" w:hAnsi="Times New Roman" w:cs="Times New Roman"/>
                <w:sz w:val="24"/>
                <w:szCs w:val="24"/>
                <w:lang w:val="en-US"/>
              </w:rPr>
            </w:pPr>
            <w:r w:rsidRPr="0046544F">
              <w:rPr>
                <w:rFonts w:ascii="Times New Roman" w:hAnsi="Times New Roman" w:cs="Times New Roman"/>
                <w:sz w:val="24"/>
                <w:szCs w:val="24"/>
                <w:lang w:val="en-US"/>
              </w:rPr>
              <w:t>Expressional and stylistic coloring of lexicon of modern media.</w:t>
            </w:r>
          </w:p>
        </w:tc>
        <w:tc>
          <w:tcPr>
            <w:tcW w:w="1649" w:type="dxa"/>
            <w:gridSpan w:val="5"/>
          </w:tcPr>
          <w:p w:rsidR="00FD3DD6" w:rsidRPr="0046544F" w:rsidRDefault="00FD3DD6" w:rsidP="00F80D49">
            <w:pPr>
              <w:jc w:val="center"/>
              <w:rPr>
                <w:rFonts w:ascii="Times New Roman" w:eastAsia="Times New Roman" w:hAnsi="Times New Roman" w:cs="Times New Roman"/>
                <w:b/>
                <w:sz w:val="24"/>
                <w:szCs w:val="24"/>
                <w:lang w:eastAsia="ru-RU"/>
              </w:rPr>
            </w:pPr>
            <w:r w:rsidRPr="0046544F">
              <w:rPr>
                <w:rFonts w:ascii="Times New Roman" w:eastAsia="Times New Roman" w:hAnsi="Times New Roman" w:cs="Times New Roman"/>
                <w:b/>
                <w:sz w:val="24"/>
                <w:szCs w:val="24"/>
                <w:lang w:eastAsia="ru-RU"/>
              </w:rPr>
              <w:t>3</w:t>
            </w:r>
          </w:p>
        </w:tc>
        <w:tc>
          <w:tcPr>
            <w:tcW w:w="2233" w:type="dxa"/>
            <w:gridSpan w:val="3"/>
          </w:tcPr>
          <w:p w:rsidR="00FD3DD6" w:rsidRPr="0046544F" w:rsidRDefault="00FD3DD6" w:rsidP="00216101">
            <w:pPr>
              <w:pStyle w:val="a4"/>
              <w:tabs>
                <w:tab w:val="left" w:pos="426"/>
              </w:tabs>
              <w:autoSpaceDE w:val="0"/>
              <w:autoSpaceDN w:val="0"/>
              <w:adjustRightInd w:val="0"/>
              <w:ind w:left="0"/>
              <w:contextualSpacing w:val="0"/>
              <w:jc w:val="center"/>
              <w:rPr>
                <w:rFonts w:ascii="Times New Roman" w:hAnsi="Times New Roman" w:cs="Times New Roman"/>
                <w:b/>
                <w:sz w:val="24"/>
                <w:szCs w:val="24"/>
              </w:rPr>
            </w:pPr>
            <w:r w:rsidRPr="0046544F">
              <w:rPr>
                <w:rFonts w:ascii="Times New Roman" w:hAnsi="Times New Roman" w:cs="Times New Roman"/>
                <w:b/>
                <w:sz w:val="24"/>
                <w:szCs w:val="24"/>
              </w:rPr>
              <w:t>5</w:t>
            </w:r>
          </w:p>
        </w:tc>
      </w:tr>
      <w:tr w:rsidR="00216101" w:rsidRPr="0046544F" w:rsidTr="00DF2073">
        <w:tc>
          <w:tcPr>
            <w:tcW w:w="1101" w:type="dxa"/>
          </w:tcPr>
          <w:p w:rsidR="00216101" w:rsidRPr="0046544F" w:rsidRDefault="00216101" w:rsidP="00F80D49">
            <w:pPr>
              <w:jc w:val="center"/>
              <w:rPr>
                <w:rFonts w:ascii="Times New Roman" w:eastAsia="Times New Roman" w:hAnsi="Times New Roman" w:cs="Times New Roman"/>
                <w:b/>
                <w:sz w:val="24"/>
                <w:szCs w:val="24"/>
                <w:lang w:eastAsia="ru-RU"/>
              </w:rPr>
            </w:pPr>
            <w:r w:rsidRPr="0046544F">
              <w:rPr>
                <w:rFonts w:ascii="Times New Roman" w:eastAsia="Times New Roman" w:hAnsi="Times New Roman" w:cs="Times New Roman"/>
                <w:b/>
                <w:sz w:val="24"/>
                <w:szCs w:val="24"/>
                <w:lang w:eastAsia="ru-RU"/>
              </w:rPr>
              <w:t>12</w:t>
            </w:r>
          </w:p>
        </w:tc>
        <w:tc>
          <w:tcPr>
            <w:tcW w:w="4677" w:type="dxa"/>
            <w:gridSpan w:val="5"/>
          </w:tcPr>
          <w:p w:rsidR="00216101" w:rsidRPr="0046544F" w:rsidRDefault="00FD3DD6" w:rsidP="00FD3DD6">
            <w:pPr>
              <w:pStyle w:val="a7"/>
              <w:rPr>
                <w:szCs w:val="24"/>
                <w:lang w:val="en-US"/>
              </w:rPr>
            </w:pPr>
            <w:r w:rsidRPr="0046544F">
              <w:rPr>
                <w:szCs w:val="24"/>
                <w:lang w:val="en-US"/>
              </w:rPr>
              <w:t xml:space="preserve">The language of television </w:t>
            </w:r>
          </w:p>
        </w:tc>
        <w:tc>
          <w:tcPr>
            <w:tcW w:w="1649" w:type="dxa"/>
            <w:gridSpan w:val="5"/>
          </w:tcPr>
          <w:p w:rsidR="00216101" w:rsidRPr="0046544F" w:rsidRDefault="00216101" w:rsidP="00F80D49">
            <w:pPr>
              <w:jc w:val="center"/>
              <w:rPr>
                <w:rFonts w:ascii="Times New Roman" w:eastAsia="Times New Roman" w:hAnsi="Times New Roman" w:cs="Times New Roman"/>
                <w:b/>
                <w:sz w:val="24"/>
                <w:szCs w:val="24"/>
                <w:lang w:eastAsia="ru-RU"/>
              </w:rPr>
            </w:pPr>
            <w:r w:rsidRPr="0046544F">
              <w:rPr>
                <w:rFonts w:ascii="Times New Roman" w:eastAsia="Times New Roman" w:hAnsi="Times New Roman" w:cs="Times New Roman"/>
                <w:b/>
                <w:sz w:val="24"/>
                <w:szCs w:val="24"/>
                <w:lang w:eastAsia="ru-RU"/>
              </w:rPr>
              <w:t>3</w:t>
            </w:r>
          </w:p>
        </w:tc>
        <w:tc>
          <w:tcPr>
            <w:tcW w:w="2233" w:type="dxa"/>
            <w:gridSpan w:val="3"/>
          </w:tcPr>
          <w:p w:rsidR="00216101" w:rsidRPr="0046544F" w:rsidRDefault="00216101" w:rsidP="00216101">
            <w:pPr>
              <w:pStyle w:val="a4"/>
              <w:tabs>
                <w:tab w:val="left" w:pos="426"/>
              </w:tabs>
              <w:autoSpaceDE w:val="0"/>
              <w:autoSpaceDN w:val="0"/>
              <w:adjustRightInd w:val="0"/>
              <w:ind w:left="0"/>
              <w:contextualSpacing w:val="0"/>
              <w:jc w:val="center"/>
              <w:rPr>
                <w:rFonts w:ascii="Times New Roman" w:hAnsi="Times New Roman" w:cs="Times New Roman"/>
                <w:b/>
                <w:sz w:val="24"/>
                <w:szCs w:val="24"/>
              </w:rPr>
            </w:pPr>
            <w:r w:rsidRPr="0046544F">
              <w:rPr>
                <w:rFonts w:ascii="Times New Roman" w:hAnsi="Times New Roman" w:cs="Times New Roman"/>
                <w:b/>
                <w:sz w:val="24"/>
                <w:szCs w:val="24"/>
              </w:rPr>
              <w:t>5</w:t>
            </w:r>
          </w:p>
        </w:tc>
      </w:tr>
      <w:tr w:rsidR="00216101" w:rsidRPr="0046544F" w:rsidTr="00FD3DD6">
        <w:trPr>
          <w:trHeight w:val="70"/>
        </w:trPr>
        <w:tc>
          <w:tcPr>
            <w:tcW w:w="1101" w:type="dxa"/>
          </w:tcPr>
          <w:p w:rsidR="00216101" w:rsidRPr="0046544F" w:rsidRDefault="00216101" w:rsidP="00F80D49">
            <w:pPr>
              <w:jc w:val="center"/>
              <w:rPr>
                <w:rFonts w:ascii="Times New Roman" w:eastAsia="Times New Roman" w:hAnsi="Times New Roman" w:cs="Times New Roman"/>
                <w:b/>
                <w:sz w:val="24"/>
                <w:szCs w:val="24"/>
                <w:lang w:eastAsia="ru-RU"/>
              </w:rPr>
            </w:pPr>
            <w:r w:rsidRPr="0046544F">
              <w:rPr>
                <w:rFonts w:ascii="Times New Roman" w:eastAsia="Times New Roman" w:hAnsi="Times New Roman" w:cs="Times New Roman"/>
                <w:b/>
                <w:sz w:val="24"/>
                <w:szCs w:val="24"/>
                <w:lang w:eastAsia="ru-RU"/>
              </w:rPr>
              <w:t>13</w:t>
            </w:r>
          </w:p>
        </w:tc>
        <w:tc>
          <w:tcPr>
            <w:tcW w:w="4677" w:type="dxa"/>
            <w:gridSpan w:val="5"/>
          </w:tcPr>
          <w:p w:rsidR="00216101" w:rsidRPr="0046544F" w:rsidRDefault="00FD3DD6" w:rsidP="00FD3DD6">
            <w:pPr>
              <w:pStyle w:val="a7"/>
              <w:rPr>
                <w:szCs w:val="24"/>
                <w:lang w:val="en-US"/>
              </w:rPr>
            </w:pPr>
            <w:r w:rsidRPr="0046544F">
              <w:rPr>
                <w:szCs w:val="24"/>
                <w:lang w:val="en-US"/>
              </w:rPr>
              <w:t xml:space="preserve">The stylistic features of review </w:t>
            </w:r>
          </w:p>
        </w:tc>
        <w:tc>
          <w:tcPr>
            <w:tcW w:w="1649" w:type="dxa"/>
            <w:gridSpan w:val="5"/>
          </w:tcPr>
          <w:p w:rsidR="00216101" w:rsidRPr="0046544F" w:rsidRDefault="00216101" w:rsidP="00F80D49">
            <w:pPr>
              <w:jc w:val="center"/>
              <w:rPr>
                <w:rFonts w:ascii="Times New Roman" w:eastAsia="Times New Roman" w:hAnsi="Times New Roman" w:cs="Times New Roman"/>
                <w:b/>
                <w:sz w:val="24"/>
                <w:szCs w:val="24"/>
                <w:lang w:eastAsia="ru-RU"/>
              </w:rPr>
            </w:pPr>
            <w:r w:rsidRPr="0046544F">
              <w:rPr>
                <w:rFonts w:ascii="Times New Roman" w:eastAsia="Times New Roman" w:hAnsi="Times New Roman" w:cs="Times New Roman"/>
                <w:b/>
                <w:sz w:val="24"/>
                <w:szCs w:val="24"/>
                <w:lang w:eastAsia="ru-RU"/>
              </w:rPr>
              <w:t>3</w:t>
            </w:r>
          </w:p>
        </w:tc>
        <w:tc>
          <w:tcPr>
            <w:tcW w:w="2233" w:type="dxa"/>
            <w:gridSpan w:val="3"/>
          </w:tcPr>
          <w:p w:rsidR="00216101" w:rsidRPr="0046544F" w:rsidRDefault="00216101" w:rsidP="00216101">
            <w:pPr>
              <w:pStyle w:val="a4"/>
              <w:tabs>
                <w:tab w:val="left" w:pos="426"/>
              </w:tabs>
              <w:autoSpaceDE w:val="0"/>
              <w:autoSpaceDN w:val="0"/>
              <w:adjustRightInd w:val="0"/>
              <w:ind w:left="0"/>
              <w:contextualSpacing w:val="0"/>
              <w:jc w:val="center"/>
              <w:rPr>
                <w:rFonts w:ascii="Times New Roman" w:hAnsi="Times New Roman" w:cs="Times New Roman"/>
                <w:b/>
                <w:sz w:val="24"/>
                <w:szCs w:val="24"/>
              </w:rPr>
            </w:pPr>
            <w:r w:rsidRPr="0046544F">
              <w:rPr>
                <w:rFonts w:ascii="Times New Roman" w:hAnsi="Times New Roman" w:cs="Times New Roman"/>
                <w:b/>
                <w:sz w:val="24"/>
                <w:szCs w:val="24"/>
              </w:rPr>
              <w:t>5</w:t>
            </w:r>
          </w:p>
        </w:tc>
      </w:tr>
      <w:tr w:rsidR="00216101" w:rsidRPr="0046544F" w:rsidTr="00DF2073">
        <w:tc>
          <w:tcPr>
            <w:tcW w:w="1101" w:type="dxa"/>
          </w:tcPr>
          <w:p w:rsidR="00216101" w:rsidRPr="0046544F" w:rsidRDefault="00216101" w:rsidP="00F80D49">
            <w:pPr>
              <w:jc w:val="center"/>
              <w:rPr>
                <w:rFonts w:ascii="Times New Roman" w:eastAsia="Times New Roman" w:hAnsi="Times New Roman" w:cs="Times New Roman"/>
                <w:b/>
                <w:sz w:val="24"/>
                <w:szCs w:val="24"/>
                <w:lang w:eastAsia="ru-RU"/>
              </w:rPr>
            </w:pPr>
            <w:r w:rsidRPr="0046544F">
              <w:rPr>
                <w:rFonts w:ascii="Times New Roman" w:eastAsia="Times New Roman" w:hAnsi="Times New Roman" w:cs="Times New Roman"/>
                <w:b/>
                <w:sz w:val="24"/>
                <w:szCs w:val="24"/>
                <w:lang w:eastAsia="ru-RU"/>
              </w:rPr>
              <w:t>14</w:t>
            </w:r>
          </w:p>
        </w:tc>
        <w:tc>
          <w:tcPr>
            <w:tcW w:w="4677" w:type="dxa"/>
            <w:gridSpan w:val="5"/>
          </w:tcPr>
          <w:p w:rsidR="00216101" w:rsidRPr="0046544F" w:rsidRDefault="00FD3DD6" w:rsidP="00FD3DD6">
            <w:pPr>
              <w:pStyle w:val="a7"/>
              <w:rPr>
                <w:szCs w:val="24"/>
                <w:lang w:val="en-US"/>
              </w:rPr>
            </w:pPr>
            <w:r w:rsidRPr="0046544F">
              <w:rPr>
                <w:szCs w:val="24"/>
                <w:lang w:val="en-US"/>
              </w:rPr>
              <w:t xml:space="preserve">The language and style of advertisement </w:t>
            </w:r>
          </w:p>
        </w:tc>
        <w:tc>
          <w:tcPr>
            <w:tcW w:w="1649" w:type="dxa"/>
            <w:gridSpan w:val="5"/>
          </w:tcPr>
          <w:p w:rsidR="00216101" w:rsidRPr="0046544F" w:rsidRDefault="00216101" w:rsidP="00F80D49">
            <w:pPr>
              <w:jc w:val="center"/>
              <w:rPr>
                <w:rFonts w:ascii="Times New Roman" w:eastAsia="Times New Roman" w:hAnsi="Times New Roman" w:cs="Times New Roman"/>
                <w:b/>
                <w:sz w:val="24"/>
                <w:szCs w:val="24"/>
                <w:lang w:eastAsia="ru-RU"/>
              </w:rPr>
            </w:pPr>
            <w:r w:rsidRPr="0046544F">
              <w:rPr>
                <w:rFonts w:ascii="Times New Roman" w:eastAsia="Times New Roman" w:hAnsi="Times New Roman" w:cs="Times New Roman"/>
                <w:b/>
                <w:sz w:val="24"/>
                <w:szCs w:val="24"/>
                <w:lang w:eastAsia="ru-RU"/>
              </w:rPr>
              <w:t>3</w:t>
            </w:r>
          </w:p>
        </w:tc>
        <w:tc>
          <w:tcPr>
            <w:tcW w:w="2233" w:type="dxa"/>
            <w:gridSpan w:val="3"/>
          </w:tcPr>
          <w:p w:rsidR="00216101" w:rsidRPr="0046544F" w:rsidRDefault="00216101" w:rsidP="00216101">
            <w:pPr>
              <w:pStyle w:val="a4"/>
              <w:tabs>
                <w:tab w:val="left" w:pos="426"/>
              </w:tabs>
              <w:autoSpaceDE w:val="0"/>
              <w:autoSpaceDN w:val="0"/>
              <w:adjustRightInd w:val="0"/>
              <w:ind w:left="0"/>
              <w:contextualSpacing w:val="0"/>
              <w:jc w:val="center"/>
              <w:rPr>
                <w:rFonts w:ascii="Times New Roman" w:hAnsi="Times New Roman" w:cs="Times New Roman"/>
                <w:b/>
                <w:sz w:val="24"/>
                <w:szCs w:val="24"/>
              </w:rPr>
            </w:pPr>
            <w:r w:rsidRPr="0046544F">
              <w:rPr>
                <w:rFonts w:ascii="Times New Roman" w:hAnsi="Times New Roman" w:cs="Times New Roman"/>
                <w:b/>
                <w:sz w:val="24"/>
                <w:szCs w:val="24"/>
              </w:rPr>
              <w:t>5</w:t>
            </w:r>
          </w:p>
        </w:tc>
      </w:tr>
      <w:tr w:rsidR="00216101" w:rsidRPr="0046544F" w:rsidTr="00DF2073">
        <w:tc>
          <w:tcPr>
            <w:tcW w:w="1101" w:type="dxa"/>
          </w:tcPr>
          <w:p w:rsidR="00216101" w:rsidRPr="0046544F" w:rsidRDefault="00216101" w:rsidP="00F80D49">
            <w:pPr>
              <w:jc w:val="center"/>
              <w:rPr>
                <w:rFonts w:ascii="Times New Roman" w:eastAsia="Times New Roman" w:hAnsi="Times New Roman" w:cs="Times New Roman"/>
                <w:b/>
                <w:sz w:val="24"/>
                <w:szCs w:val="24"/>
                <w:lang w:eastAsia="ru-RU"/>
              </w:rPr>
            </w:pPr>
            <w:r w:rsidRPr="0046544F">
              <w:rPr>
                <w:rFonts w:ascii="Times New Roman" w:eastAsia="Times New Roman" w:hAnsi="Times New Roman" w:cs="Times New Roman"/>
                <w:b/>
                <w:sz w:val="24"/>
                <w:szCs w:val="24"/>
                <w:lang w:eastAsia="ru-RU"/>
              </w:rPr>
              <w:t>15</w:t>
            </w:r>
          </w:p>
        </w:tc>
        <w:tc>
          <w:tcPr>
            <w:tcW w:w="4677" w:type="dxa"/>
            <w:gridSpan w:val="5"/>
          </w:tcPr>
          <w:p w:rsidR="00216101" w:rsidRPr="0046544F" w:rsidRDefault="00FD3DD6" w:rsidP="00B513C3">
            <w:pPr>
              <w:pStyle w:val="a7"/>
              <w:rPr>
                <w:szCs w:val="24"/>
                <w:lang w:val="en-US"/>
              </w:rPr>
            </w:pPr>
            <w:r w:rsidRPr="0046544F">
              <w:rPr>
                <w:szCs w:val="24"/>
                <w:lang w:val="en-US"/>
              </w:rPr>
              <w:t>The written language and oral speech in radio</w:t>
            </w:r>
          </w:p>
        </w:tc>
        <w:tc>
          <w:tcPr>
            <w:tcW w:w="1649" w:type="dxa"/>
            <w:gridSpan w:val="5"/>
          </w:tcPr>
          <w:p w:rsidR="00216101" w:rsidRPr="0046544F" w:rsidRDefault="00216101" w:rsidP="00F80D49">
            <w:pPr>
              <w:jc w:val="center"/>
              <w:rPr>
                <w:rFonts w:ascii="Times New Roman" w:eastAsia="Times New Roman" w:hAnsi="Times New Roman" w:cs="Times New Roman"/>
                <w:b/>
                <w:sz w:val="24"/>
                <w:szCs w:val="24"/>
                <w:lang w:eastAsia="ru-RU"/>
              </w:rPr>
            </w:pPr>
            <w:r w:rsidRPr="0046544F">
              <w:rPr>
                <w:rFonts w:ascii="Times New Roman" w:eastAsia="Times New Roman" w:hAnsi="Times New Roman" w:cs="Times New Roman"/>
                <w:b/>
                <w:sz w:val="24"/>
                <w:szCs w:val="24"/>
                <w:lang w:eastAsia="ru-RU"/>
              </w:rPr>
              <w:t>3</w:t>
            </w:r>
          </w:p>
        </w:tc>
        <w:tc>
          <w:tcPr>
            <w:tcW w:w="2233" w:type="dxa"/>
            <w:gridSpan w:val="3"/>
          </w:tcPr>
          <w:p w:rsidR="00216101" w:rsidRPr="0046544F" w:rsidRDefault="00216101" w:rsidP="00216101">
            <w:pPr>
              <w:pStyle w:val="a4"/>
              <w:tabs>
                <w:tab w:val="left" w:pos="426"/>
              </w:tabs>
              <w:autoSpaceDE w:val="0"/>
              <w:autoSpaceDN w:val="0"/>
              <w:adjustRightInd w:val="0"/>
              <w:ind w:left="0"/>
              <w:contextualSpacing w:val="0"/>
              <w:jc w:val="center"/>
              <w:rPr>
                <w:rFonts w:ascii="Times New Roman" w:hAnsi="Times New Roman" w:cs="Times New Roman"/>
                <w:b/>
                <w:sz w:val="24"/>
                <w:szCs w:val="24"/>
              </w:rPr>
            </w:pPr>
            <w:r w:rsidRPr="0046544F">
              <w:rPr>
                <w:rFonts w:ascii="Times New Roman" w:hAnsi="Times New Roman" w:cs="Times New Roman"/>
                <w:b/>
                <w:sz w:val="24"/>
                <w:szCs w:val="24"/>
              </w:rPr>
              <w:t>5</w:t>
            </w:r>
          </w:p>
        </w:tc>
      </w:tr>
    </w:tbl>
    <w:p w:rsidR="001D5B0E" w:rsidRPr="000B0759" w:rsidRDefault="001D5B0E">
      <w:pPr>
        <w:rPr>
          <w:rFonts w:ascii="Times New Roman" w:hAnsi="Times New Roman" w:cs="Times New Roman"/>
          <w:sz w:val="24"/>
          <w:szCs w:val="24"/>
          <w:lang w:val="en-US"/>
        </w:rPr>
      </w:pPr>
    </w:p>
    <w:p w:rsidR="00445587" w:rsidRPr="00157E53" w:rsidRDefault="00445587" w:rsidP="00445587">
      <w:pPr>
        <w:spacing w:after="0" w:line="240" w:lineRule="auto"/>
        <w:ind w:firstLine="567"/>
        <w:jc w:val="both"/>
        <w:rPr>
          <w:rFonts w:ascii="Times New Roman" w:hAnsi="Times New Roman" w:cs="Times New Roman"/>
          <w:sz w:val="24"/>
          <w:szCs w:val="24"/>
          <w:lang w:val="kk-KZ"/>
        </w:rPr>
      </w:pPr>
      <w:r w:rsidRPr="00157E53">
        <w:rPr>
          <w:rFonts w:ascii="Times New Roman" w:hAnsi="Times New Roman" w:cs="Times New Roman"/>
          <w:sz w:val="24"/>
          <w:szCs w:val="24"/>
          <w:lang w:val="kk-KZ"/>
        </w:rPr>
        <w:t>Ф</w:t>
      </w:r>
      <w:proofErr w:type="spellStart"/>
      <w:r w:rsidRPr="00157E53">
        <w:rPr>
          <w:rFonts w:ascii="Times New Roman" w:hAnsi="Times New Roman" w:cs="Times New Roman"/>
          <w:sz w:val="24"/>
          <w:szCs w:val="24"/>
        </w:rPr>
        <w:t>акультет</w:t>
      </w:r>
      <w:proofErr w:type="spellEnd"/>
      <w:r w:rsidRPr="00157E53">
        <w:rPr>
          <w:rFonts w:ascii="Times New Roman" w:hAnsi="Times New Roman" w:cs="Times New Roman"/>
          <w:sz w:val="24"/>
          <w:szCs w:val="24"/>
          <w:lang w:val="kk-KZ"/>
        </w:rPr>
        <w:t xml:space="preserve"> д</w:t>
      </w:r>
      <w:proofErr w:type="spellStart"/>
      <w:r w:rsidRPr="00157E53">
        <w:rPr>
          <w:rFonts w:ascii="Times New Roman" w:hAnsi="Times New Roman" w:cs="Times New Roman"/>
          <w:sz w:val="24"/>
          <w:szCs w:val="24"/>
        </w:rPr>
        <w:t>екан</w:t>
      </w:r>
      <w:proofErr w:type="spellEnd"/>
      <w:r w:rsidRPr="00157E53">
        <w:rPr>
          <w:rFonts w:ascii="Times New Roman" w:hAnsi="Times New Roman" w:cs="Times New Roman"/>
          <w:sz w:val="24"/>
          <w:szCs w:val="24"/>
          <w:lang w:val="kk-KZ"/>
        </w:rPr>
        <w:t>ы</w:t>
      </w:r>
      <w:r w:rsidRPr="00157E53">
        <w:rPr>
          <w:rFonts w:ascii="Times New Roman" w:hAnsi="Times New Roman" w:cs="Times New Roman"/>
          <w:sz w:val="24"/>
          <w:szCs w:val="24"/>
        </w:rPr>
        <w:tab/>
      </w:r>
      <w:r w:rsidRPr="00157E53">
        <w:rPr>
          <w:rFonts w:ascii="Times New Roman" w:hAnsi="Times New Roman" w:cs="Times New Roman"/>
          <w:sz w:val="24"/>
          <w:szCs w:val="24"/>
        </w:rPr>
        <w:tab/>
      </w:r>
      <w:r w:rsidRPr="00157E53">
        <w:rPr>
          <w:rFonts w:ascii="Times New Roman" w:hAnsi="Times New Roman" w:cs="Times New Roman"/>
          <w:sz w:val="24"/>
          <w:szCs w:val="24"/>
        </w:rPr>
        <w:tab/>
      </w:r>
      <w:r w:rsidRPr="00157E53">
        <w:rPr>
          <w:rFonts w:ascii="Times New Roman" w:hAnsi="Times New Roman" w:cs="Times New Roman"/>
          <w:sz w:val="24"/>
          <w:szCs w:val="24"/>
        </w:rPr>
        <w:tab/>
      </w:r>
      <w:r w:rsidRPr="00157E53">
        <w:rPr>
          <w:rFonts w:ascii="Times New Roman" w:hAnsi="Times New Roman" w:cs="Times New Roman"/>
          <w:sz w:val="24"/>
          <w:szCs w:val="24"/>
          <w:lang w:val="kk-KZ"/>
        </w:rPr>
        <w:tab/>
      </w:r>
      <w:r w:rsidRPr="00157E53">
        <w:rPr>
          <w:rFonts w:ascii="Times New Roman" w:hAnsi="Times New Roman" w:cs="Times New Roman"/>
          <w:sz w:val="24"/>
          <w:szCs w:val="24"/>
        </w:rPr>
        <w:tab/>
      </w:r>
      <w:r w:rsidRPr="00157E53">
        <w:rPr>
          <w:rFonts w:ascii="Times New Roman" w:hAnsi="Times New Roman" w:cs="Times New Roman"/>
          <w:sz w:val="24"/>
          <w:szCs w:val="24"/>
        </w:rPr>
        <w:tab/>
      </w:r>
      <w:r w:rsidR="00216101">
        <w:rPr>
          <w:rFonts w:ascii="Times New Roman" w:hAnsi="Times New Roman" w:cs="Times New Roman"/>
          <w:sz w:val="24"/>
          <w:szCs w:val="24"/>
          <w:lang w:val="kk-KZ"/>
        </w:rPr>
        <w:t>Әбдіманұлы Ө.</w:t>
      </w:r>
    </w:p>
    <w:p w:rsidR="00445587" w:rsidRPr="00157E53" w:rsidRDefault="00445587" w:rsidP="00445587">
      <w:pPr>
        <w:spacing w:after="0" w:line="240" w:lineRule="auto"/>
        <w:ind w:firstLine="567"/>
        <w:jc w:val="both"/>
        <w:rPr>
          <w:rFonts w:ascii="Times New Roman" w:hAnsi="Times New Roman" w:cs="Times New Roman"/>
          <w:sz w:val="24"/>
          <w:szCs w:val="24"/>
        </w:rPr>
      </w:pPr>
    </w:p>
    <w:p w:rsidR="00445587" w:rsidRPr="00157E53" w:rsidRDefault="00445587" w:rsidP="00445587">
      <w:pPr>
        <w:spacing w:after="0" w:line="240" w:lineRule="auto"/>
        <w:ind w:firstLine="567"/>
        <w:jc w:val="both"/>
        <w:rPr>
          <w:rFonts w:ascii="Times New Roman" w:hAnsi="Times New Roman" w:cs="Times New Roman"/>
          <w:sz w:val="24"/>
          <w:szCs w:val="24"/>
        </w:rPr>
      </w:pPr>
      <w:r w:rsidRPr="00157E53">
        <w:rPr>
          <w:rFonts w:ascii="Times New Roman" w:hAnsi="Times New Roman" w:cs="Times New Roman"/>
          <w:sz w:val="24"/>
          <w:szCs w:val="24"/>
          <w:lang w:val="kk-KZ"/>
        </w:rPr>
        <w:t xml:space="preserve">Әдістемелік </w:t>
      </w:r>
      <w:r w:rsidRPr="00157E53">
        <w:rPr>
          <w:rFonts w:ascii="Times New Roman" w:hAnsi="Times New Roman" w:cs="Times New Roman"/>
          <w:sz w:val="24"/>
          <w:szCs w:val="24"/>
        </w:rPr>
        <w:t>бюро</w:t>
      </w:r>
      <w:r w:rsidRPr="00157E53">
        <w:rPr>
          <w:rFonts w:ascii="Times New Roman" w:hAnsi="Times New Roman" w:cs="Times New Roman"/>
          <w:sz w:val="24"/>
          <w:szCs w:val="24"/>
          <w:lang w:val="kk-KZ"/>
        </w:rPr>
        <w:t xml:space="preserve"> төрағасы (төрайымы)</w:t>
      </w:r>
      <w:r w:rsidRPr="00157E53">
        <w:rPr>
          <w:rFonts w:ascii="Times New Roman" w:hAnsi="Times New Roman" w:cs="Times New Roman"/>
          <w:sz w:val="24"/>
          <w:szCs w:val="24"/>
        </w:rPr>
        <w:tab/>
      </w:r>
      <w:r w:rsidRPr="00157E53">
        <w:rPr>
          <w:rFonts w:ascii="Times New Roman" w:hAnsi="Times New Roman" w:cs="Times New Roman"/>
          <w:sz w:val="24"/>
          <w:szCs w:val="24"/>
        </w:rPr>
        <w:tab/>
      </w:r>
      <w:r w:rsidRPr="00157E53">
        <w:rPr>
          <w:rFonts w:ascii="Times New Roman" w:hAnsi="Times New Roman" w:cs="Times New Roman"/>
          <w:sz w:val="24"/>
          <w:szCs w:val="24"/>
        </w:rPr>
        <w:tab/>
      </w:r>
      <w:r w:rsidRPr="00157E53">
        <w:rPr>
          <w:rFonts w:ascii="Times New Roman" w:hAnsi="Times New Roman" w:cs="Times New Roman"/>
          <w:sz w:val="24"/>
          <w:szCs w:val="24"/>
        </w:rPr>
        <w:tab/>
      </w:r>
      <w:r w:rsidR="00B513C3">
        <w:rPr>
          <w:rFonts w:ascii="Times New Roman" w:hAnsi="Times New Roman" w:cs="Times New Roman"/>
          <w:sz w:val="24"/>
          <w:szCs w:val="24"/>
          <w:lang w:val="kk-KZ"/>
        </w:rPr>
        <w:t>Иманқұлова</w:t>
      </w:r>
      <w:r w:rsidR="00216101">
        <w:rPr>
          <w:rFonts w:ascii="Times New Roman" w:hAnsi="Times New Roman" w:cs="Times New Roman"/>
          <w:sz w:val="24"/>
          <w:szCs w:val="24"/>
          <w:lang w:val="kk-KZ"/>
        </w:rPr>
        <w:t xml:space="preserve"> </w:t>
      </w:r>
      <w:r w:rsidR="00B513C3">
        <w:rPr>
          <w:rFonts w:ascii="Times New Roman" w:hAnsi="Times New Roman" w:cs="Times New Roman"/>
          <w:sz w:val="24"/>
          <w:szCs w:val="24"/>
          <w:lang w:val="kk-KZ"/>
        </w:rPr>
        <w:t>С</w:t>
      </w:r>
      <w:r w:rsidR="00216101">
        <w:rPr>
          <w:rFonts w:ascii="Times New Roman" w:hAnsi="Times New Roman" w:cs="Times New Roman"/>
          <w:sz w:val="24"/>
          <w:szCs w:val="24"/>
          <w:lang w:val="kk-KZ"/>
        </w:rPr>
        <w:t>.М.</w:t>
      </w:r>
    </w:p>
    <w:p w:rsidR="00445587" w:rsidRPr="00157E53" w:rsidRDefault="00445587" w:rsidP="00445587">
      <w:pPr>
        <w:spacing w:after="0" w:line="240" w:lineRule="auto"/>
        <w:ind w:firstLine="567"/>
        <w:jc w:val="both"/>
        <w:rPr>
          <w:rFonts w:ascii="Times New Roman" w:hAnsi="Times New Roman" w:cs="Times New Roman"/>
          <w:sz w:val="24"/>
          <w:szCs w:val="24"/>
        </w:rPr>
      </w:pPr>
    </w:p>
    <w:p w:rsidR="00445587" w:rsidRPr="00157E53" w:rsidRDefault="00445587" w:rsidP="00445587">
      <w:pPr>
        <w:spacing w:after="0" w:line="240" w:lineRule="auto"/>
        <w:ind w:firstLine="567"/>
        <w:jc w:val="both"/>
        <w:rPr>
          <w:rFonts w:ascii="Times New Roman" w:hAnsi="Times New Roman" w:cs="Times New Roman"/>
          <w:sz w:val="24"/>
          <w:szCs w:val="24"/>
        </w:rPr>
      </w:pPr>
      <w:r w:rsidRPr="00157E53">
        <w:rPr>
          <w:rFonts w:ascii="Times New Roman" w:hAnsi="Times New Roman" w:cs="Times New Roman"/>
          <w:sz w:val="24"/>
          <w:szCs w:val="24"/>
          <w:lang w:val="kk-KZ"/>
        </w:rPr>
        <w:t>К</w:t>
      </w:r>
      <w:proofErr w:type="spellStart"/>
      <w:r w:rsidRPr="00157E53">
        <w:rPr>
          <w:rFonts w:ascii="Times New Roman" w:hAnsi="Times New Roman" w:cs="Times New Roman"/>
          <w:sz w:val="24"/>
          <w:szCs w:val="24"/>
        </w:rPr>
        <w:t>афедр</w:t>
      </w:r>
      <w:proofErr w:type="spellEnd"/>
      <w:r w:rsidRPr="00157E53">
        <w:rPr>
          <w:rFonts w:ascii="Times New Roman" w:hAnsi="Times New Roman" w:cs="Times New Roman"/>
          <w:sz w:val="24"/>
          <w:szCs w:val="24"/>
          <w:lang w:val="kk-KZ"/>
        </w:rPr>
        <w:t>а меңгерушісі</w:t>
      </w:r>
      <w:r w:rsidRPr="00157E53">
        <w:rPr>
          <w:rFonts w:ascii="Times New Roman" w:hAnsi="Times New Roman" w:cs="Times New Roman"/>
          <w:sz w:val="24"/>
          <w:szCs w:val="24"/>
          <w:lang w:val="kk-KZ"/>
        </w:rPr>
        <w:tab/>
      </w:r>
      <w:r w:rsidRPr="00157E53">
        <w:rPr>
          <w:rFonts w:ascii="Times New Roman" w:hAnsi="Times New Roman" w:cs="Times New Roman"/>
          <w:sz w:val="24"/>
          <w:szCs w:val="24"/>
        </w:rPr>
        <w:tab/>
      </w:r>
      <w:r w:rsidRPr="00157E53">
        <w:rPr>
          <w:rFonts w:ascii="Times New Roman" w:hAnsi="Times New Roman" w:cs="Times New Roman"/>
          <w:sz w:val="24"/>
          <w:szCs w:val="24"/>
        </w:rPr>
        <w:tab/>
      </w:r>
      <w:r w:rsidRPr="00157E53">
        <w:rPr>
          <w:rFonts w:ascii="Times New Roman" w:hAnsi="Times New Roman" w:cs="Times New Roman"/>
          <w:sz w:val="24"/>
          <w:szCs w:val="24"/>
        </w:rPr>
        <w:tab/>
      </w:r>
      <w:r w:rsidRPr="00157E53">
        <w:rPr>
          <w:rFonts w:ascii="Times New Roman" w:hAnsi="Times New Roman" w:cs="Times New Roman"/>
          <w:sz w:val="24"/>
          <w:szCs w:val="24"/>
        </w:rPr>
        <w:tab/>
      </w:r>
      <w:r w:rsidRPr="00157E53">
        <w:rPr>
          <w:rFonts w:ascii="Times New Roman" w:hAnsi="Times New Roman" w:cs="Times New Roman"/>
          <w:sz w:val="24"/>
          <w:szCs w:val="24"/>
          <w:lang w:val="kk-KZ"/>
        </w:rPr>
        <w:tab/>
      </w:r>
      <w:r w:rsidRPr="00157E53">
        <w:rPr>
          <w:rFonts w:ascii="Times New Roman" w:hAnsi="Times New Roman" w:cs="Times New Roman"/>
          <w:sz w:val="24"/>
          <w:szCs w:val="24"/>
        </w:rPr>
        <w:tab/>
      </w:r>
      <w:r w:rsidR="00216101">
        <w:rPr>
          <w:rFonts w:ascii="Times New Roman" w:hAnsi="Times New Roman" w:cs="Times New Roman"/>
          <w:sz w:val="24"/>
          <w:szCs w:val="24"/>
          <w:lang w:val="kk-KZ"/>
        </w:rPr>
        <w:t>Мәдиева Г.Б.</w:t>
      </w:r>
    </w:p>
    <w:p w:rsidR="00445587" w:rsidRPr="00157E53" w:rsidRDefault="00445587" w:rsidP="00445587">
      <w:pPr>
        <w:spacing w:after="0" w:line="240" w:lineRule="auto"/>
        <w:ind w:firstLine="567"/>
        <w:jc w:val="both"/>
        <w:rPr>
          <w:rFonts w:ascii="Times New Roman" w:hAnsi="Times New Roman" w:cs="Times New Roman"/>
          <w:sz w:val="24"/>
          <w:szCs w:val="24"/>
        </w:rPr>
      </w:pPr>
    </w:p>
    <w:p w:rsidR="000B312F" w:rsidRPr="00120478" w:rsidRDefault="00445587" w:rsidP="00120478">
      <w:pPr>
        <w:spacing w:after="0" w:line="240" w:lineRule="auto"/>
        <w:ind w:firstLine="567"/>
        <w:jc w:val="both"/>
        <w:rPr>
          <w:rFonts w:ascii="Times New Roman" w:hAnsi="Times New Roman" w:cs="Times New Roman"/>
          <w:sz w:val="24"/>
          <w:szCs w:val="24"/>
          <w:lang w:val="kk-KZ"/>
        </w:rPr>
      </w:pPr>
      <w:r w:rsidRPr="00157E53">
        <w:rPr>
          <w:rFonts w:ascii="Times New Roman" w:hAnsi="Times New Roman" w:cs="Times New Roman"/>
          <w:sz w:val="24"/>
          <w:szCs w:val="24"/>
          <w:lang w:val="kk-KZ"/>
        </w:rPr>
        <w:t>Дәріскер</w:t>
      </w:r>
      <w:r w:rsidRPr="00157E53">
        <w:rPr>
          <w:rFonts w:ascii="Times New Roman" w:hAnsi="Times New Roman" w:cs="Times New Roman"/>
          <w:sz w:val="24"/>
          <w:szCs w:val="24"/>
        </w:rPr>
        <w:tab/>
      </w:r>
      <w:r w:rsidRPr="00157E53">
        <w:rPr>
          <w:rFonts w:ascii="Times New Roman" w:hAnsi="Times New Roman" w:cs="Times New Roman"/>
          <w:sz w:val="24"/>
          <w:szCs w:val="24"/>
        </w:rPr>
        <w:tab/>
      </w:r>
      <w:r w:rsidRPr="00157E53">
        <w:rPr>
          <w:rFonts w:ascii="Times New Roman" w:hAnsi="Times New Roman" w:cs="Times New Roman"/>
          <w:sz w:val="24"/>
          <w:szCs w:val="24"/>
        </w:rPr>
        <w:tab/>
      </w:r>
      <w:r w:rsidRPr="00157E53">
        <w:rPr>
          <w:rFonts w:ascii="Times New Roman" w:hAnsi="Times New Roman" w:cs="Times New Roman"/>
          <w:sz w:val="24"/>
          <w:szCs w:val="24"/>
        </w:rPr>
        <w:tab/>
      </w:r>
      <w:r w:rsidRPr="00157E53">
        <w:rPr>
          <w:rFonts w:ascii="Times New Roman" w:hAnsi="Times New Roman" w:cs="Times New Roman"/>
          <w:sz w:val="24"/>
          <w:szCs w:val="24"/>
        </w:rPr>
        <w:tab/>
      </w:r>
      <w:r w:rsidRPr="00157E53">
        <w:rPr>
          <w:rFonts w:ascii="Times New Roman" w:hAnsi="Times New Roman" w:cs="Times New Roman"/>
          <w:sz w:val="24"/>
          <w:szCs w:val="24"/>
        </w:rPr>
        <w:tab/>
      </w:r>
      <w:r w:rsidRPr="00157E53">
        <w:rPr>
          <w:rFonts w:ascii="Times New Roman" w:hAnsi="Times New Roman" w:cs="Times New Roman"/>
          <w:sz w:val="24"/>
          <w:szCs w:val="24"/>
        </w:rPr>
        <w:tab/>
      </w:r>
      <w:r w:rsidR="00216101">
        <w:rPr>
          <w:rFonts w:ascii="Times New Roman" w:hAnsi="Times New Roman" w:cs="Times New Roman"/>
          <w:sz w:val="24"/>
          <w:szCs w:val="24"/>
          <w:lang w:val="kk-KZ"/>
        </w:rPr>
        <w:tab/>
      </w:r>
      <w:r w:rsidR="00354BE3">
        <w:rPr>
          <w:rFonts w:ascii="Times New Roman" w:hAnsi="Times New Roman" w:cs="Times New Roman"/>
          <w:sz w:val="24"/>
          <w:szCs w:val="24"/>
          <w:lang w:val="kk-KZ"/>
        </w:rPr>
        <w:t xml:space="preserve">Кайбулдаева А. </w:t>
      </w:r>
    </w:p>
    <w:sectPr w:rsidR="000B312F" w:rsidRPr="00120478" w:rsidSect="00445587">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EFF2AF5"/>
    <w:multiLevelType w:val="hybridMultilevel"/>
    <w:tmpl w:val="69925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3DC07CA"/>
    <w:multiLevelType w:val="hybridMultilevel"/>
    <w:tmpl w:val="B6BCCDAC"/>
    <w:lvl w:ilvl="0" w:tplc="189EBD32">
      <w:numFmt w:val="bullet"/>
      <w:lvlText w:val="-"/>
      <w:lvlJc w:val="left"/>
      <w:pPr>
        <w:tabs>
          <w:tab w:val="num" w:pos="1575"/>
        </w:tabs>
        <w:ind w:left="1575" w:hanging="855"/>
      </w:pPr>
      <w:rPr>
        <w:rFonts w:ascii="Times New Roman" w:eastAsia="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07A"/>
    <w:rsid w:val="00035A84"/>
    <w:rsid w:val="00054E32"/>
    <w:rsid w:val="000B0759"/>
    <w:rsid w:val="000B312F"/>
    <w:rsid w:val="00120478"/>
    <w:rsid w:val="00157E53"/>
    <w:rsid w:val="001D5B0E"/>
    <w:rsid w:val="001E2135"/>
    <w:rsid w:val="002108A7"/>
    <w:rsid w:val="00216101"/>
    <w:rsid w:val="00227D5B"/>
    <w:rsid w:val="00354BE3"/>
    <w:rsid w:val="00364923"/>
    <w:rsid w:val="003713A4"/>
    <w:rsid w:val="003C5D7E"/>
    <w:rsid w:val="00445587"/>
    <w:rsid w:val="00446A0B"/>
    <w:rsid w:val="0046544F"/>
    <w:rsid w:val="004A2B24"/>
    <w:rsid w:val="00571D8A"/>
    <w:rsid w:val="0060397D"/>
    <w:rsid w:val="00606189"/>
    <w:rsid w:val="00674BE8"/>
    <w:rsid w:val="007C507A"/>
    <w:rsid w:val="00934ECF"/>
    <w:rsid w:val="00940358"/>
    <w:rsid w:val="009413A8"/>
    <w:rsid w:val="0094487D"/>
    <w:rsid w:val="00957927"/>
    <w:rsid w:val="00A139D2"/>
    <w:rsid w:val="00A61251"/>
    <w:rsid w:val="00B513C3"/>
    <w:rsid w:val="00BB67B5"/>
    <w:rsid w:val="00BE48B0"/>
    <w:rsid w:val="00C96D6B"/>
    <w:rsid w:val="00D03EC2"/>
    <w:rsid w:val="00D97A17"/>
    <w:rsid w:val="00DF2073"/>
    <w:rsid w:val="00E12B76"/>
    <w:rsid w:val="00FA2C0F"/>
    <w:rsid w:val="00FD3DD6"/>
    <w:rsid w:val="00FF0F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EE4E2B-4D90-47DF-BBF7-7EE9EAFE5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13A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C507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rsid w:val="007C507A"/>
  </w:style>
  <w:style w:type="paragraph" w:styleId="a4">
    <w:name w:val="List Paragraph"/>
    <w:basedOn w:val="a"/>
    <w:uiPriority w:val="34"/>
    <w:qFormat/>
    <w:rsid w:val="007C507A"/>
    <w:pPr>
      <w:ind w:left="720"/>
      <w:contextualSpacing/>
    </w:pPr>
  </w:style>
  <w:style w:type="paragraph" w:styleId="a5">
    <w:name w:val="Balloon Text"/>
    <w:basedOn w:val="a"/>
    <w:link w:val="a6"/>
    <w:uiPriority w:val="99"/>
    <w:semiHidden/>
    <w:unhideWhenUsed/>
    <w:rsid w:val="007C50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C507A"/>
    <w:rPr>
      <w:rFonts w:ascii="Tahoma" w:hAnsi="Tahoma" w:cs="Tahoma"/>
      <w:sz w:val="16"/>
      <w:szCs w:val="16"/>
    </w:rPr>
  </w:style>
  <w:style w:type="paragraph" w:styleId="a7">
    <w:name w:val="Body Text"/>
    <w:aliases w:val=" Знак1"/>
    <w:basedOn w:val="a"/>
    <w:link w:val="a8"/>
    <w:rsid w:val="000B0759"/>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a8">
    <w:name w:val="Основной текст Знак"/>
    <w:aliases w:val=" Знак1 Знак"/>
    <w:basedOn w:val="a0"/>
    <w:link w:val="a7"/>
    <w:rsid w:val="000B0759"/>
    <w:rPr>
      <w:rFonts w:ascii="Times New Roman" w:eastAsia="Times New Roman" w:hAnsi="Times New Roman"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2436324">
      <w:bodyDiv w:val="1"/>
      <w:marLeft w:val="0"/>
      <w:marRight w:val="0"/>
      <w:marTop w:val="0"/>
      <w:marBottom w:val="0"/>
      <w:divBdr>
        <w:top w:val="none" w:sz="0" w:space="0" w:color="auto"/>
        <w:left w:val="none" w:sz="0" w:space="0" w:color="auto"/>
        <w:bottom w:val="none" w:sz="0" w:space="0" w:color="auto"/>
        <w:right w:val="none" w:sz="0" w:space="0" w:color="auto"/>
      </w:divBdr>
    </w:div>
    <w:div w:id="1182933234">
      <w:bodyDiv w:val="1"/>
      <w:marLeft w:val="0"/>
      <w:marRight w:val="0"/>
      <w:marTop w:val="0"/>
      <w:marBottom w:val="0"/>
      <w:divBdr>
        <w:top w:val="none" w:sz="0" w:space="0" w:color="auto"/>
        <w:left w:val="none" w:sz="0" w:space="0" w:color="auto"/>
        <w:bottom w:val="none" w:sz="0" w:space="0" w:color="auto"/>
        <w:right w:val="none" w:sz="0" w:space="0" w:color="auto"/>
      </w:divBdr>
    </w:div>
    <w:div w:id="1241907210">
      <w:bodyDiv w:val="1"/>
      <w:marLeft w:val="0"/>
      <w:marRight w:val="0"/>
      <w:marTop w:val="0"/>
      <w:marBottom w:val="0"/>
      <w:divBdr>
        <w:top w:val="none" w:sz="0" w:space="0" w:color="auto"/>
        <w:left w:val="none" w:sz="0" w:space="0" w:color="auto"/>
        <w:bottom w:val="none" w:sz="0" w:space="0" w:color="auto"/>
        <w:right w:val="none" w:sz="0" w:space="0" w:color="auto"/>
      </w:divBdr>
    </w:div>
    <w:div w:id="1514762817">
      <w:bodyDiv w:val="1"/>
      <w:marLeft w:val="0"/>
      <w:marRight w:val="0"/>
      <w:marTop w:val="0"/>
      <w:marBottom w:val="0"/>
      <w:divBdr>
        <w:top w:val="none" w:sz="0" w:space="0" w:color="auto"/>
        <w:left w:val="none" w:sz="0" w:space="0" w:color="auto"/>
        <w:bottom w:val="none" w:sz="0" w:space="0" w:color="auto"/>
        <w:right w:val="none" w:sz="0" w:space="0" w:color="auto"/>
      </w:divBdr>
    </w:div>
    <w:div w:id="1566602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1191</Words>
  <Characters>6795</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Керимкулова Молдир</dc:creator>
  <cp:lastModifiedBy>Әлішева Жазира</cp:lastModifiedBy>
  <cp:revision>2</cp:revision>
  <dcterms:created xsi:type="dcterms:W3CDTF">2016-10-05T07:30:00Z</dcterms:created>
  <dcterms:modified xsi:type="dcterms:W3CDTF">2016-10-05T07:30:00Z</dcterms:modified>
</cp:coreProperties>
</file>